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E7C86" w14:textId="0A5D4EE3" w:rsidR="004A4159" w:rsidRDefault="004A4159" w:rsidP="0025526D">
      <w:pPr>
        <w:rPr>
          <w:rFonts w:ascii="Arial" w:hAnsi="Arial" w:cs="Arial"/>
          <w:b/>
          <w:color w:val="46AE37"/>
          <w:sz w:val="52"/>
          <w:szCs w:val="52"/>
        </w:rPr>
      </w:pPr>
      <w:r>
        <w:rPr>
          <w:rFonts w:ascii="Arial" w:hAnsi="Arial" w:cs="Arial"/>
          <w:b/>
          <w:color w:val="46AE37"/>
          <w:sz w:val="52"/>
          <w:szCs w:val="52"/>
        </w:rPr>
        <w:t xml:space="preserve">Fact Sheet – </w:t>
      </w:r>
      <w:r w:rsidR="00D134CF">
        <w:rPr>
          <w:rFonts w:ascii="Arial" w:hAnsi="Arial" w:cs="Arial"/>
          <w:b/>
          <w:color w:val="46AE37"/>
          <w:sz w:val="52"/>
          <w:szCs w:val="52"/>
        </w:rPr>
        <w:t>Diploma</w:t>
      </w:r>
    </w:p>
    <w:p w14:paraId="6417DE3D" w14:textId="77777777" w:rsidR="004A4159" w:rsidRDefault="004A4159" w:rsidP="0025526D">
      <w:pPr>
        <w:rPr>
          <w:rFonts w:ascii="Arial" w:hAnsi="Arial" w:cs="Arial"/>
          <w:b/>
          <w:color w:val="46AE37"/>
          <w:sz w:val="52"/>
          <w:szCs w:val="52"/>
        </w:rPr>
      </w:pPr>
      <w:r>
        <w:rPr>
          <w:rFonts w:ascii="Arial" w:hAnsi="Arial" w:cs="Arial"/>
          <w:b/>
          <w:color w:val="46AE37"/>
          <w:sz w:val="52"/>
          <w:szCs w:val="52"/>
        </w:rPr>
        <w:t xml:space="preserve">Early Childhood </w:t>
      </w:r>
    </w:p>
    <w:p w14:paraId="7CAE5532" w14:textId="7642A575" w:rsidR="006809F4" w:rsidRPr="00A06893" w:rsidRDefault="004A4159" w:rsidP="0025526D">
      <w:pPr>
        <w:rPr>
          <w:rFonts w:ascii="Arial" w:hAnsi="Arial" w:cs="Arial"/>
          <w:b/>
          <w:color w:val="46AE37"/>
          <w:sz w:val="52"/>
          <w:szCs w:val="52"/>
        </w:rPr>
      </w:pPr>
      <w:r>
        <w:rPr>
          <w:rFonts w:ascii="Arial" w:hAnsi="Arial" w:cs="Arial"/>
          <w:b/>
          <w:color w:val="46AE37"/>
          <w:sz w:val="52"/>
          <w:szCs w:val="52"/>
        </w:rPr>
        <w:t>Education and Care</w:t>
      </w:r>
    </w:p>
    <w:p w14:paraId="47074717" w14:textId="77777777" w:rsidR="0025526D" w:rsidRPr="00E34B39" w:rsidRDefault="0025526D" w:rsidP="0025526D">
      <w:pPr>
        <w:rPr>
          <w:color w:val="E82828"/>
        </w:rPr>
      </w:pPr>
    </w:p>
    <w:p w14:paraId="716D001D" w14:textId="77777777" w:rsidR="004F78FC" w:rsidRDefault="004F78FC" w:rsidP="004F78FC">
      <w:pPr>
        <w:spacing w:before="120" w:after="120"/>
        <w:rPr>
          <w:rFonts w:ascii="Arial" w:hAnsi="Arial" w:cs="Arial"/>
          <w:sz w:val="22"/>
          <w:szCs w:val="22"/>
        </w:rPr>
      </w:pPr>
      <w:r w:rsidRPr="004F78FC">
        <w:rPr>
          <w:rFonts w:ascii="Arial" w:hAnsi="Arial" w:cs="Arial"/>
          <w:sz w:val="22"/>
          <w:szCs w:val="22"/>
        </w:rPr>
        <w:t>The CHC50113 Diploma of Early Childhood Education</w:t>
      </w:r>
      <w:r>
        <w:rPr>
          <w:rFonts w:ascii="Arial" w:hAnsi="Arial" w:cs="Arial"/>
          <w:sz w:val="22"/>
          <w:szCs w:val="22"/>
        </w:rPr>
        <w:t xml:space="preserve"> </w:t>
      </w:r>
      <w:r w:rsidRPr="004F78FC">
        <w:rPr>
          <w:rFonts w:ascii="Arial" w:hAnsi="Arial" w:cs="Arial"/>
          <w:sz w:val="22"/>
          <w:szCs w:val="22"/>
        </w:rPr>
        <w:t>and Care is a nationally recognised qualification from</w:t>
      </w:r>
      <w:r>
        <w:rPr>
          <w:rFonts w:ascii="Arial" w:hAnsi="Arial" w:cs="Arial"/>
          <w:sz w:val="22"/>
          <w:szCs w:val="22"/>
        </w:rPr>
        <w:t xml:space="preserve"> </w:t>
      </w:r>
      <w:r w:rsidRPr="004F78FC">
        <w:rPr>
          <w:rFonts w:ascii="Arial" w:hAnsi="Arial" w:cs="Arial"/>
          <w:sz w:val="22"/>
          <w:szCs w:val="22"/>
        </w:rPr>
        <w:t>the CHC Community Services Training Package.</w:t>
      </w:r>
      <w:r>
        <w:rPr>
          <w:rFonts w:ascii="Arial" w:hAnsi="Arial" w:cs="Arial"/>
          <w:sz w:val="22"/>
          <w:szCs w:val="22"/>
        </w:rPr>
        <w:t xml:space="preserve"> </w:t>
      </w:r>
    </w:p>
    <w:p w14:paraId="14AFB896" w14:textId="65C478A5" w:rsidR="001B45AA" w:rsidRPr="005E4C13" w:rsidRDefault="001B45AA" w:rsidP="001B45AA">
      <w:pPr>
        <w:spacing w:before="120" w:after="120"/>
        <w:rPr>
          <w:rFonts w:ascii="Arial" w:hAnsi="Arial" w:cs="Arial"/>
          <w:b/>
          <w:color w:val="0070C0"/>
          <w:sz w:val="28"/>
          <w:szCs w:val="22"/>
        </w:rPr>
      </w:pPr>
      <w:r w:rsidRPr="005E4C13">
        <w:rPr>
          <w:rFonts w:ascii="Arial" w:hAnsi="Arial" w:cs="Arial"/>
          <w:b/>
          <w:color w:val="0070C0"/>
          <w:sz w:val="28"/>
          <w:szCs w:val="22"/>
        </w:rPr>
        <w:t xml:space="preserve">Start </w:t>
      </w:r>
      <w:r>
        <w:rPr>
          <w:rFonts w:ascii="Arial" w:hAnsi="Arial" w:cs="Arial"/>
          <w:b/>
          <w:color w:val="0070C0"/>
          <w:sz w:val="28"/>
          <w:szCs w:val="22"/>
        </w:rPr>
        <w:t xml:space="preserve">a </w:t>
      </w:r>
      <w:r w:rsidRPr="005E4C13">
        <w:rPr>
          <w:rFonts w:ascii="Arial" w:hAnsi="Arial" w:cs="Arial"/>
          <w:b/>
          <w:color w:val="0070C0"/>
          <w:sz w:val="28"/>
          <w:szCs w:val="22"/>
        </w:rPr>
        <w:t>new career</w:t>
      </w:r>
      <w:r>
        <w:rPr>
          <w:rFonts w:ascii="Arial" w:hAnsi="Arial" w:cs="Arial"/>
          <w:b/>
          <w:color w:val="0070C0"/>
          <w:sz w:val="28"/>
          <w:szCs w:val="22"/>
        </w:rPr>
        <w:t xml:space="preserve"> </w:t>
      </w:r>
      <w:r w:rsidR="00AB7351">
        <w:rPr>
          <w:rFonts w:ascii="Arial" w:hAnsi="Arial" w:cs="Arial"/>
          <w:b/>
          <w:color w:val="0070C0"/>
          <w:sz w:val="28"/>
          <w:szCs w:val="22"/>
        </w:rPr>
        <w:t xml:space="preserve">and </w:t>
      </w:r>
      <w:r>
        <w:rPr>
          <w:rFonts w:ascii="Arial" w:hAnsi="Arial" w:cs="Arial"/>
          <w:b/>
          <w:color w:val="0070C0"/>
          <w:sz w:val="28"/>
          <w:szCs w:val="22"/>
        </w:rPr>
        <w:t>take on a leadership role</w:t>
      </w:r>
    </w:p>
    <w:p w14:paraId="17667E2C" w14:textId="77777777" w:rsidR="001B45AA" w:rsidRDefault="001B45AA" w:rsidP="001B45AA">
      <w:pPr>
        <w:spacing w:before="120" w:after="120"/>
        <w:rPr>
          <w:rFonts w:ascii="Arial" w:hAnsi="Arial" w:cs="Arial"/>
          <w:sz w:val="22"/>
          <w:szCs w:val="22"/>
        </w:rPr>
      </w:pPr>
      <w:r>
        <w:rPr>
          <w:rFonts w:ascii="Arial" w:hAnsi="Arial" w:cs="Arial"/>
          <w:sz w:val="22"/>
          <w:szCs w:val="22"/>
        </w:rPr>
        <w:t xml:space="preserve">It’s a great time to start a career in early childhood. The sector is expanding and those with the right qualifications are in demand. </w:t>
      </w:r>
    </w:p>
    <w:p w14:paraId="5203277D" w14:textId="77777777" w:rsidR="001B45AA" w:rsidRDefault="001B45AA" w:rsidP="001B45AA">
      <w:pPr>
        <w:spacing w:before="120" w:after="120"/>
        <w:rPr>
          <w:rFonts w:ascii="Arial" w:hAnsi="Arial" w:cs="Arial"/>
          <w:sz w:val="22"/>
          <w:szCs w:val="22"/>
        </w:rPr>
      </w:pPr>
      <w:r>
        <w:rPr>
          <w:rFonts w:ascii="Arial" w:hAnsi="Arial" w:cs="Arial"/>
          <w:sz w:val="22"/>
          <w:szCs w:val="22"/>
        </w:rPr>
        <w:t xml:space="preserve">Working in early childhood is life-changing. This is a career where you can make a difference and be a positive influence in shaping young lives.  </w:t>
      </w:r>
    </w:p>
    <w:p w14:paraId="5E0EC784" w14:textId="77777777" w:rsidR="001B45AA" w:rsidRDefault="001B45AA" w:rsidP="001B45AA">
      <w:pPr>
        <w:spacing w:before="120" w:after="120"/>
        <w:rPr>
          <w:rFonts w:ascii="Arial" w:hAnsi="Arial" w:cs="Arial"/>
          <w:sz w:val="22"/>
          <w:szCs w:val="22"/>
        </w:rPr>
      </w:pPr>
      <w:r>
        <w:rPr>
          <w:rFonts w:ascii="Arial" w:hAnsi="Arial" w:cs="Arial"/>
          <w:sz w:val="22"/>
          <w:szCs w:val="22"/>
        </w:rPr>
        <w:t xml:space="preserve">The role is all about </w:t>
      </w:r>
      <w:r w:rsidRPr="00994A8A">
        <w:rPr>
          <w:rFonts w:ascii="Arial" w:hAnsi="Arial" w:cs="Arial"/>
          <w:sz w:val="22"/>
          <w:szCs w:val="22"/>
        </w:rPr>
        <w:t xml:space="preserve">nurturing young children's wellbeing and assisting in their social, emotional, physical and educational developmental needs.  </w:t>
      </w:r>
    </w:p>
    <w:p w14:paraId="7808FC60" w14:textId="77777777" w:rsidR="001B45AA" w:rsidRPr="00994A8A" w:rsidRDefault="001B45AA" w:rsidP="001B45AA">
      <w:pPr>
        <w:spacing w:before="120" w:after="120"/>
        <w:rPr>
          <w:rFonts w:ascii="Arial" w:hAnsi="Arial" w:cs="Arial"/>
          <w:sz w:val="22"/>
          <w:szCs w:val="22"/>
        </w:rPr>
      </w:pPr>
      <w:r w:rsidRPr="00994A8A">
        <w:rPr>
          <w:rFonts w:ascii="Arial" w:hAnsi="Arial" w:cs="Arial"/>
          <w:sz w:val="22"/>
          <w:szCs w:val="22"/>
        </w:rPr>
        <w:t>Early childhood education and care qualifications prepare students for employment in regulated care services such as child care, long day care, kindergartens, occasional care and family day care. It is also a popular qualification for those working as nannies, children's programs and running playgroups.</w:t>
      </w:r>
    </w:p>
    <w:p w14:paraId="0BC6DE86" w14:textId="015CC864" w:rsidR="001B45AA" w:rsidRDefault="001B45AA" w:rsidP="001B45AA">
      <w:pPr>
        <w:spacing w:before="120" w:after="120"/>
        <w:rPr>
          <w:rFonts w:ascii="Arial" w:hAnsi="Arial" w:cs="Arial"/>
          <w:sz w:val="22"/>
          <w:szCs w:val="22"/>
        </w:rPr>
      </w:pPr>
      <w:r>
        <w:rPr>
          <w:rFonts w:ascii="Arial" w:hAnsi="Arial" w:cs="Arial"/>
          <w:sz w:val="22"/>
          <w:szCs w:val="22"/>
        </w:rPr>
        <w:t xml:space="preserve">With a qualification in early childhood, you can work in different early childhood settings – from community-based or not-for-profit services to privately-owned organisations, and/or to services located on school grounds. You can also provide family day care from your own home. </w:t>
      </w:r>
    </w:p>
    <w:p w14:paraId="332FEF69" w14:textId="77777777" w:rsidR="001B45AA" w:rsidRPr="005E4C13" w:rsidRDefault="001B45AA" w:rsidP="001B45AA">
      <w:pPr>
        <w:spacing w:before="120" w:after="120"/>
        <w:rPr>
          <w:rFonts w:ascii="Arial" w:hAnsi="Arial" w:cs="Arial"/>
          <w:b/>
          <w:color w:val="0070C0"/>
          <w:sz w:val="28"/>
          <w:szCs w:val="22"/>
        </w:rPr>
      </w:pPr>
      <w:r>
        <w:rPr>
          <w:rFonts w:ascii="Arial" w:hAnsi="Arial" w:cs="Arial"/>
          <w:b/>
          <w:color w:val="0070C0"/>
          <w:sz w:val="28"/>
          <w:szCs w:val="22"/>
        </w:rPr>
        <w:t xml:space="preserve">Diploma </w:t>
      </w:r>
      <w:r w:rsidRPr="005E4C13">
        <w:rPr>
          <w:rFonts w:ascii="Arial" w:hAnsi="Arial" w:cs="Arial"/>
          <w:b/>
          <w:color w:val="0070C0"/>
          <w:sz w:val="28"/>
          <w:szCs w:val="22"/>
        </w:rPr>
        <w:t xml:space="preserve">level educator </w:t>
      </w:r>
    </w:p>
    <w:p w14:paraId="53E6FAE6" w14:textId="5E9F86B1" w:rsidR="00E44351" w:rsidRDefault="00E44351" w:rsidP="001B45AA">
      <w:pPr>
        <w:spacing w:before="120" w:after="120"/>
        <w:rPr>
          <w:rFonts w:ascii="Arial" w:hAnsi="Arial" w:cs="Arial"/>
          <w:sz w:val="22"/>
          <w:szCs w:val="22"/>
        </w:rPr>
      </w:pPr>
      <w:r w:rsidRPr="00E44351">
        <w:rPr>
          <w:rFonts w:ascii="Arial" w:hAnsi="Arial" w:cs="Arial"/>
          <w:sz w:val="22"/>
          <w:szCs w:val="22"/>
        </w:rPr>
        <w:t xml:space="preserve">The Diploma of Early Childhood Education and Care </w:t>
      </w:r>
      <w:r w:rsidRPr="004F78FC">
        <w:rPr>
          <w:rFonts w:ascii="Arial" w:hAnsi="Arial" w:cs="Arial"/>
          <w:sz w:val="22"/>
          <w:szCs w:val="22"/>
        </w:rPr>
        <w:t>is for people who wish to take on a</w:t>
      </w:r>
      <w:r>
        <w:rPr>
          <w:rFonts w:ascii="Arial" w:hAnsi="Arial" w:cs="Arial"/>
          <w:sz w:val="22"/>
          <w:szCs w:val="22"/>
        </w:rPr>
        <w:t xml:space="preserve"> </w:t>
      </w:r>
      <w:r w:rsidRPr="004F78FC">
        <w:rPr>
          <w:rFonts w:ascii="Arial" w:hAnsi="Arial" w:cs="Arial"/>
          <w:sz w:val="22"/>
          <w:szCs w:val="22"/>
        </w:rPr>
        <w:t>leadership role in an early childhood service</w:t>
      </w:r>
      <w:r w:rsidRPr="00E44351">
        <w:rPr>
          <w:rFonts w:ascii="Arial" w:hAnsi="Arial" w:cs="Arial"/>
          <w:sz w:val="22"/>
          <w:szCs w:val="22"/>
        </w:rPr>
        <w:t xml:space="preserve"> </w:t>
      </w:r>
      <w:r>
        <w:rPr>
          <w:rFonts w:ascii="Arial" w:hAnsi="Arial" w:cs="Arial"/>
          <w:sz w:val="22"/>
          <w:szCs w:val="22"/>
        </w:rPr>
        <w:t xml:space="preserve">and </w:t>
      </w:r>
      <w:r w:rsidRPr="00E44351">
        <w:rPr>
          <w:rFonts w:ascii="Arial" w:hAnsi="Arial" w:cs="Arial"/>
          <w:sz w:val="22"/>
          <w:szCs w:val="22"/>
        </w:rPr>
        <w:t>has a strong emphasis on advocacy for the rights of children; the development of strong relationships, effective workplace processes; inclusive, respectful and responsive workplace culture; and curriculum which focuses on the needs of a child and their individual context.</w:t>
      </w:r>
      <w:r w:rsidR="001B45AA" w:rsidRPr="001B45AA">
        <w:rPr>
          <w:rFonts w:ascii="Arial" w:hAnsi="Arial" w:cs="Arial"/>
          <w:sz w:val="22"/>
          <w:szCs w:val="22"/>
        </w:rPr>
        <w:t xml:space="preserve"> </w:t>
      </w:r>
    </w:p>
    <w:p w14:paraId="7A5BB386" w14:textId="77777777" w:rsidR="001B45AA" w:rsidRDefault="001B45AA" w:rsidP="001B45AA">
      <w:pPr>
        <w:spacing w:before="120" w:after="120"/>
        <w:rPr>
          <w:rFonts w:ascii="Arial" w:hAnsi="Arial" w:cs="Arial"/>
          <w:sz w:val="22"/>
          <w:szCs w:val="22"/>
        </w:rPr>
      </w:pPr>
      <w:r w:rsidRPr="004F78FC">
        <w:rPr>
          <w:rFonts w:ascii="Arial" w:hAnsi="Arial" w:cs="Arial"/>
          <w:sz w:val="22"/>
          <w:szCs w:val="22"/>
        </w:rPr>
        <w:t>The</w:t>
      </w:r>
      <w:r>
        <w:rPr>
          <w:rFonts w:ascii="Arial" w:hAnsi="Arial" w:cs="Arial"/>
          <w:sz w:val="22"/>
          <w:szCs w:val="22"/>
        </w:rPr>
        <w:t xml:space="preserve"> </w:t>
      </w:r>
      <w:r w:rsidRPr="004F78FC">
        <w:rPr>
          <w:rFonts w:ascii="Arial" w:hAnsi="Arial" w:cs="Arial"/>
          <w:sz w:val="22"/>
          <w:szCs w:val="22"/>
        </w:rPr>
        <w:t>Diploma qualification is often required for positions</w:t>
      </w:r>
      <w:r>
        <w:rPr>
          <w:rFonts w:ascii="Arial" w:hAnsi="Arial" w:cs="Arial"/>
          <w:sz w:val="22"/>
          <w:szCs w:val="22"/>
        </w:rPr>
        <w:t xml:space="preserve"> </w:t>
      </w:r>
      <w:r w:rsidRPr="004F78FC">
        <w:rPr>
          <w:rFonts w:ascii="Arial" w:hAnsi="Arial" w:cs="Arial"/>
          <w:sz w:val="22"/>
          <w:szCs w:val="22"/>
        </w:rPr>
        <w:t>such as nominated supervisor, early childhood</w:t>
      </w:r>
      <w:r>
        <w:rPr>
          <w:rFonts w:ascii="Arial" w:hAnsi="Arial" w:cs="Arial"/>
          <w:sz w:val="22"/>
          <w:szCs w:val="22"/>
        </w:rPr>
        <w:t xml:space="preserve"> </w:t>
      </w:r>
      <w:r w:rsidRPr="004F78FC">
        <w:rPr>
          <w:rFonts w:ascii="Arial" w:hAnsi="Arial" w:cs="Arial"/>
          <w:sz w:val="22"/>
          <w:szCs w:val="22"/>
        </w:rPr>
        <w:t>educator, family day care educator and family day</w:t>
      </w:r>
      <w:r>
        <w:rPr>
          <w:rFonts w:ascii="Arial" w:hAnsi="Arial" w:cs="Arial"/>
          <w:sz w:val="22"/>
          <w:szCs w:val="22"/>
        </w:rPr>
        <w:t xml:space="preserve"> </w:t>
      </w:r>
      <w:r w:rsidRPr="004F78FC">
        <w:rPr>
          <w:rFonts w:ascii="Arial" w:hAnsi="Arial" w:cs="Arial"/>
          <w:sz w:val="22"/>
          <w:szCs w:val="22"/>
        </w:rPr>
        <w:t>care coordinator.</w:t>
      </w:r>
    </w:p>
    <w:p w14:paraId="24777A15" w14:textId="6D6D6E4A" w:rsidR="001B45AA" w:rsidRDefault="001B45AA" w:rsidP="001B45AA">
      <w:pPr>
        <w:spacing w:before="120" w:after="120"/>
        <w:rPr>
          <w:rFonts w:ascii="Arial" w:hAnsi="Arial" w:cs="Arial"/>
          <w:sz w:val="22"/>
          <w:szCs w:val="22"/>
        </w:rPr>
      </w:pPr>
      <w:r>
        <w:rPr>
          <w:rFonts w:ascii="Arial" w:hAnsi="Arial" w:cs="Arial"/>
          <w:sz w:val="22"/>
          <w:szCs w:val="22"/>
        </w:rPr>
        <w:t xml:space="preserve">A Diploma </w:t>
      </w:r>
      <w:r w:rsidR="0006481E">
        <w:rPr>
          <w:rFonts w:ascii="Arial" w:hAnsi="Arial" w:cs="Arial"/>
          <w:sz w:val="22"/>
          <w:szCs w:val="22"/>
        </w:rPr>
        <w:t>qualification</w:t>
      </w:r>
      <w:r>
        <w:rPr>
          <w:rFonts w:ascii="Arial" w:hAnsi="Arial" w:cs="Arial"/>
          <w:sz w:val="22"/>
          <w:szCs w:val="22"/>
        </w:rPr>
        <w:t xml:space="preserve"> in early childhood provides career </w:t>
      </w:r>
      <w:r w:rsidR="0006481E">
        <w:rPr>
          <w:rFonts w:ascii="Arial" w:hAnsi="Arial" w:cs="Arial"/>
          <w:sz w:val="22"/>
          <w:szCs w:val="22"/>
        </w:rPr>
        <w:t>opportunities</w:t>
      </w:r>
      <w:r>
        <w:rPr>
          <w:rFonts w:ascii="Arial" w:hAnsi="Arial" w:cs="Arial"/>
          <w:sz w:val="22"/>
          <w:szCs w:val="22"/>
        </w:rPr>
        <w:t xml:space="preserve"> beyond working directly with children, including </w:t>
      </w:r>
      <w:r w:rsidR="0006481E">
        <w:rPr>
          <w:rFonts w:ascii="Arial" w:hAnsi="Arial" w:cs="Arial"/>
          <w:sz w:val="22"/>
          <w:szCs w:val="22"/>
        </w:rPr>
        <w:t>leadership</w:t>
      </w:r>
      <w:r>
        <w:rPr>
          <w:rFonts w:ascii="Arial" w:hAnsi="Arial" w:cs="Arial"/>
          <w:sz w:val="22"/>
          <w:szCs w:val="22"/>
        </w:rPr>
        <w:t xml:space="preserve">, management and support roles.  </w:t>
      </w:r>
    </w:p>
    <w:p w14:paraId="7B6082C5" w14:textId="30892EE3" w:rsidR="001B45AA" w:rsidRDefault="001B45AA" w:rsidP="001B45AA">
      <w:pPr>
        <w:spacing w:before="120" w:after="120"/>
        <w:rPr>
          <w:rFonts w:ascii="Arial" w:hAnsi="Arial" w:cs="Arial"/>
          <w:sz w:val="22"/>
          <w:szCs w:val="22"/>
        </w:rPr>
      </w:pPr>
      <w:r>
        <w:rPr>
          <w:rFonts w:ascii="Arial" w:hAnsi="Arial" w:cs="Arial"/>
          <w:sz w:val="22"/>
          <w:szCs w:val="22"/>
        </w:rPr>
        <w:t xml:space="preserve">When you hold a diploma, you can do further study to become an early childhood teacher and you may be given credit for subjects you have already completed. </w:t>
      </w:r>
    </w:p>
    <w:p w14:paraId="42DA836A" w14:textId="4A67D8AD" w:rsidR="00E44351" w:rsidRDefault="00E44351" w:rsidP="00E44351">
      <w:pPr>
        <w:spacing w:before="120" w:after="120"/>
        <w:rPr>
          <w:rFonts w:ascii="Arial" w:hAnsi="Arial" w:cs="Arial"/>
          <w:sz w:val="22"/>
          <w:szCs w:val="22"/>
        </w:rPr>
      </w:pPr>
      <w:r w:rsidRPr="00E44351">
        <w:rPr>
          <w:rFonts w:ascii="Arial" w:hAnsi="Arial" w:cs="Arial"/>
          <w:sz w:val="22"/>
          <w:szCs w:val="22"/>
        </w:rPr>
        <w:t>The C&amp;K College</w:t>
      </w:r>
      <w:r>
        <w:rPr>
          <w:rFonts w:ascii="Arial" w:hAnsi="Arial" w:cs="Arial"/>
          <w:sz w:val="22"/>
          <w:szCs w:val="22"/>
        </w:rPr>
        <w:t xml:space="preserve"> of </w:t>
      </w:r>
      <w:r w:rsidR="0006481E">
        <w:rPr>
          <w:rFonts w:ascii="Arial" w:hAnsi="Arial" w:cs="Arial"/>
          <w:sz w:val="22"/>
          <w:szCs w:val="22"/>
        </w:rPr>
        <w:t>Early</w:t>
      </w:r>
      <w:r>
        <w:rPr>
          <w:rFonts w:ascii="Arial" w:hAnsi="Arial" w:cs="Arial"/>
          <w:sz w:val="22"/>
          <w:szCs w:val="22"/>
        </w:rPr>
        <w:t xml:space="preserve"> Childhood </w:t>
      </w:r>
      <w:r w:rsidRPr="00E44351">
        <w:rPr>
          <w:rFonts w:ascii="Arial" w:hAnsi="Arial" w:cs="Arial"/>
          <w:sz w:val="22"/>
          <w:szCs w:val="22"/>
        </w:rPr>
        <w:t xml:space="preserve">also offers the Early Childhood Teacher Bridging Program. This course is a tailored, ‘fast-track’ pathway to a diploma qualification that enables registered primary teachers to work as early childhood teachers. </w:t>
      </w:r>
    </w:p>
    <w:p w14:paraId="3DE2C942" w14:textId="6A5A611F" w:rsidR="001B45AA" w:rsidRDefault="001B45AA" w:rsidP="001B45AA">
      <w:pPr>
        <w:spacing w:before="120" w:after="120"/>
        <w:rPr>
          <w:rFonts w:ascii="Arial" w:hAnsi="Arial" w:cs="Arial"/>
          <w:sz w:val="22"/>
          <w:szCs w:val="22"/>
        </w:rPr>
      </w:pPr>
      <w:r w:rsidRPr="005E4C13">
        <w:rPr>
          <w:rFonts w:ascii="Arial" w:hAnsi="Arial" w:cs="Arial"/>
          <w:b/>
          <w:sz w:val="22"/>
          <w:szCs w:val="22"/>
        </w:rPr>
        <w:t>You need to:</w:t>
      </w:r>
      <w:r>
        <w:rPr>
          <w:rFonts w:ascii="Arial" w:hAnsi="Arial" w:cs="Arial"/>
          <w:sz w:val="22"/>
          <w:szCs w:val="22"/>
        </w:rPr>
        <w:t xml:space="preserve"> hold or be studying towards an approved diploma qualification to work in a regulated care service. </w:t>
      </w:r>
    </w:p>
    <w:p w14:paraId="404FB7BA" w14:textId="08301D26" w:rsidR="001B45AA" w:rsidRPr="00C6640F" w:rsidRDefault="001B45AA" w:rsidP="001B45AA">
      <w:pPr>
        <w:spacing w:before="120" w:after="120"/>
        <w:rPr>
          <w:rFonts w:ascii="Arial" w:hAnsi="Arial" w:cs="Arial"/>
          <w:sz w:val="22"/>
          <w:szCs w:val="22"/>
        </w:rPr>
      </w:pPr>
      <w:r w:rsidRPr="005E4C13">
        <w:rPr>
          <w:rFonts w:ascii="Arial" w:hAnsi="Arial" w:cs="Arial"/>
          <w:b/>
          <w:sz w:val="22"/>
          <w:szCs w:val="22"/>
        </w:rPr>
        <w:t>Study time:</w:t>
      </w:r>
      <w:r>
        <w:rPr>
          <w:rFonts w:ascii="Arial" w:hAnsi="Arial" w:cs="Arial"/>
          <w:sz w:val="22"/>
          <w:szCs w:val="22"/>
        </w:rPr>
        <w:t xml:space="preserve"> 1 to 2 years full-time. Students studying part-time may take 2 to 3 years.</w:t>
      </w:r>
    </w:p>
    <w:p w14:paraId="4D4830BD" w14:textId="1D62D5AA" w:rsidR="001B45AA" w:rsidRDefault="001B45AA" w:rsidP="001B45AA">
      <w:pPr>
        <w:spacing w:before="120" w:after="120"/>
        <w:rPr>
          <w:rFonts w:ascii="Arial" w:hAnsi="Arial" w:cs="Arial"/>
          <w:sz w:val="22"/>
          <w:szCs w:val="22"/>
        </w:rPr>
      </w:pPr>
      <w:r w:rsidRPr="005E4C13">
        <w:rPr>
          <w:rFonts w:ascii="Arial" w:hAnsi="Arial" w:cs="Arial"/>
          <w:b/>
          <w:sz w:val="22"/>
          <w:szCs w:val="22"/>
        </w:rPr>
        <w:t>Vocational placement:</w:t>
      </w:r>
      <w:r>
        <w:rPr>
          <w:rFonts w:ascii="Arial" w:hAnsi="Arial" w:cs="Arial"/>
          <w:sz w:val="22"/>
          <w:szCs w:val="22"/>
        </w:rPr>
        <w:t xml:space="preserve"> students completing a Diploma qualification who do not work in a regulated care service, must complete unpaid vocational placement.  This practical component will allow each student to gain experience in a variety of work situations and to put their learning into practice. </w:t>
      </w:r>
      <w:r w:rsidRPr="003A7B3C">
        <w:rPr>
          <w:rFonts w:ascii="Arial" w:hAnsi="Arial" w:cs="Arial"/>
          <w:sz w:val="22"/>
          <w:szCs w:val="22"/>
        </w:rPr>
        <w:t xml:space="preserve">Students participating in vocational placement will be required to undergo a Working with Children Check and receive a positive notice and blue card. </w:t>
      </w:r>
    </w:p>
    <w:p w14:paraId="545119EA" w14:textId="77777777" w:rsidR="001B45AA" w:rsidRPr="001B45AA" w:rsidRDefault="001B45AA" w:rsidP="001B45AA">
      <w:pPr>
        <w:spacing w:before="120" w:after="120"/>
        <w:rPr>
          <w:rFonts w:ascii="Arial" w:hAnsi="Arial" w:cs="Arial"/>
          <w:sz w:val="22"/>
          <w:szCs w:val="22"/>
          <w:lang w:val="en"/>
        </w:rPr>
      </w:pPr>
      <w:r w:rsidRPr="001B45AA">
        <w:rPr>
          <w:rFonts w:ascii="Arial" w:hAnsi="Arial" w:cs="Arial"/>
          <w:sz w:val="22"/>
          <w:szCs w:val="22"/>
          <w:lang w:val="en"/>
        </w:rPr>
        <w:lastRenderedPageBreak/>
        <w:t>All assessment is competency based and completion of the placement will be based on competent completion of required tasks, however there is a mandatory requirement for you to complete a minimum number of hours for certain units. This includes…</w:t>
      </w:r>
    </w:p>
    <w:p w14:paraId="465C09E3" w14:textId="77777777" w:rsidR="001B45AA" w:rsidRPr="001B45AA" w:rsidRDefault="001B45AA" w:rsidP="001B45AA">
      <w:pPr>
        <w:numPr>
          <w:ilvl w:val="0"/>
          <w:numId w:val="12"/>
        </w:numPr>
        <w:spacing w:before="120" w:after="120"/>
        <w:rPr>
          <w:rFonts w:ascii="Arial" w:hAnsi="Arial" w:cs="Arial"/>
          <w:sz w:val="22"/>
          <w:szCs w:val="22"/>
          <w:lang w:val="en"/>
        </w:rPr>
      </w:pPr>
      <w:r w:rsidRPr="001B45AA">
        <w:rPr>
          <w:rFonts w:ascii="Arial" w:hAnsi="Arial" w:cs="Arial"/>
          <w:sz w:val="22"/>
          <w:szCs w:val="22"/>
          <w:lang w:val="en"/>
        </w:rPr>
        <w:t>CHCECE007 Develop positive and respectful relationships with children - 120 hours</w:t>
      </w:r>
    </w:p>
    <w:p w14:paraId="53F4282C" w14:textId="77777777" w:rsidR="001B45AA" w:rsidRPr="001B45AA" w:rsidRDefault="001B45AA" w:rsidP="001B45AA">
      <w:pPr>
        <w:numPr>
          <w:ilvl w:val="0"/>
          <w:numId w:val="12"/>
        </w:numPr>
        <w:spacing w:before="120" w:after="120"/>
        <w:rPr>
          <w:rFonts w:ascii="Arial" w:hAnsi="Arial" w:cs="Arial"/>
          <w:sz w:val="22"/>
          <w:szCs w:val="22"/>
          <w:lang w:val="en"/>
        </w:rPr>
      </w:pPr>
      <w:r w:rsidRPr="001B45AA">
        <w:rPr>
          <w:rFonts w:ascii="Arial" w:hAnsi="Arial" w:cs="Arial"/>
          <w:sz w:val="22"/>
          <w:szCs w:val="22"/>
          <w:lang w:val="en"/>
        </w:rPr>
        <w:t>CHCECE003 Provide care for children - 120 hours</w:t>
      </w:r>
    </w:p>
    <w:p w14:paraId="58B6109A" w14:textId="77777777" w:rsidR="001B45AA" w:rsidRPr="001B45AA" w:rsidRDefault="001B45AA" w:rsidP="001B45AA">
      <w:pPr>
        <w:numPr>
          <w:ilvl w:val="0"/>
          <w:numId w:val="12"/>
        </w:numPr>
        <w:spacing w:before="120" w:after="120"/>
        <w:rPr>
          <w:rFonts w:ascii="Arial" w:hAnsi="Arial" w:cs="Arial"/>
          <w:sz w:val="22"/>
          <w:szCs w:val="22"/>
          <w:lang w:val="en"/>
        </w:rPr>
      </w:pPr>
      <w:r w:rsidRPr="001B45AA">
        <w:rPr>
          <w:rFonts w:ascii="Arial" w:hAnsi="Arial" w:cs="Arial"/>
          <w:sz w:val="22"/>
          <w:szCs w:val="22"/>
          <w:lang w:val="en"/>
        </w:rPr>
        <w:t>CHCECE005 Provide care for babies and toddlers - 120 hours</w:t>
      </w:r>
    </w:p>
    <w:p w14:paraId="5BA7BE02" w14:textId="77777777" w:rsidR="001B45AA" w:rsidRPr="001B45AA" w:rsidRDefault="001B45AA" w:rsidP="001B45AA">
      <w:pPr>
        <w:numPr>
          <w:ilvl w:val="0"/>
          <w:numId w:val="12"/>
        </w:numPr>
        <w:spacing w:before="120" w:after="120"/>
        <w:rPr>
          <w:rFonts w:ascii="Arial" w:hAnsi="Arial" w:cs="Arial"/>
          <w:sz w:val="22"/>
          <w:szCs w:val="22"/>
          <w:lang w:val="en"/>
        </w:rPr>
      </w:pPr>
      <w:r w:rsidRPr="001B45AA">
        <w:rPr>
          <w:rFonts w:ascii="Arial" w:hAnsi="Arial" w:cs="Arial"/>
          <w:sz w:val="22"/>
          <w:szCs w:val="22"/>
          <w:lang w:val="en"/>
        </w:rPr>
        <w:t>CHCECE019 Facilitate compliance in an education and care services - 120 hours</w:t>
      </w:r>
    </w:p>
    <w:p w14:paraId="4D31394E" w14:textId="77777777" w:rsidR="001B45AA" w:rsidRPr="001B45AA" w:rsidRDefault="001B45AA" w:rsidP="001B45AA">
      <w:pPr>
        <w:numPr>
          <w:ilvl w:val="0"/>
          <w:numId w:val="12"/>
        </w:numPr>
        <w:spacing w:before="120" w:after="120"/>
        <w:rPr>
          <w:rFonts w:ascii="Arial" w:hAnsi="Arial" w:cs="Arial"/>
          <w:sz w:val="22"/>
          <w:szCs w:val="22"/>
          <w:lang w:val="en"/>
        </w:rPr>
      </w:pPr>
      <w:r w:rsidRPr="001B45AA">
        <w:rPr>
          <w:rFonts w:ascii="Arial" w:hAnsi="Arial" w:cs="Arial"/>
          <w:sz w:val="22"/>
          <w:szCs w:val="22"/>
          <w:lang w:val="en"/>
        </w:rPr>
        <w:t>CHCECE017 Foster the holistic development and wellbeing of the child in early childhood - 240 hours</w:t>
      </w:r>
    </w:p>
    <w:p w14:paraId="7470325C" w14:textId="77777777" w:rsidR="001B45AA" w:rsidRPr="001B45AA" w:rsidRDefault="001B45AA" w:rsidP="001B45AA">
      <w:pPr>
        <w:numPr>
          <w:ilvl w:val="0"/>
          <w:numId w:val="12"/>
        </w:numPr>
        <w:spacing w:before="120" w:after="120"/>
        <w:rPr>
          <w:rFonts w:ascii="Arial" w:hAnsi="Arial" w:cs="Arial"/>
          <w:sz w:val="22"/>
          <w:szCs w:val="22"/>
          <w:lang w:val="en"/>
        </w:rPr>
      </w:pPr>
      <w:r w:rsidRPr="001B45AA">
        <w:rPr>
          <w:rFonts w:ascii="Arial" w:hAnsi="Arial" w:cs="Arial"/>
          <w:sz w:val="22"/>
          <w:szCs w:val="22"/>
          <w:lang w:val="en"/>
        </w:rPr>
        <w:t>CHCECE024 Design and implement the curriculum to foster children's learning and development - 240 hours</w:t>
      </w:r>
    </w:p>
    <w:p w14:paraId="0F48E923" w14:textId="77777777" w:rsidR="001B45AA" w:rsidRPr="001B45AA" w:rsidRDefault="001B45AA" w:rsidP="001B45AA">
      <w:pPr>
        <w:spacing w:before="120" w:after="120"/>
        <w:rPr>
          <w:rFonts w:ascii="Arial" w:hAnsi="Arial" w:cs="Arial"/>
          <w:sz w:val="22"/>
          <w:szCs w:val="22"/>
          <w:lang w:val="en"/>
        </w:rPr>
      </w:pPr>
      <w:r w:rsidRPr="001B45AA">
        <w:rPr>
          <w:rFonts w:ascii="Arial" w:hAnsi="Arial" w:cs="Arial"/>
          <w:sz w:val="22"/>
          <w:szCs w:val="22"/>
          <w:lang w:val="en"/>
        </w:rPr>
        <w:t>The hours listed may be completed concurrently. For example, you may be working with a group of 3-5 year olds and developing positive and respectful relationships with children (CHCECE007) while you are providing care for children (CHCECE003) and supporting their development (CHCECE017). This would mean the one hour of work can contribute to the hours required for three units.</w:t>
      </w:r>
    </w:p>
    <w:p w14:paraId="7B24A4F9" w14:textId="77777777" w:rsidR="001B45AA" w:rsidRPr="001B45AA" w:rsidRDefault="001B45AA" w:rsidP="001B45AA">
      <w:pPr>
        <w:spacing w:before="120" w:after="120"/>
        <w:rPr>
          <w:rFonts w:ascii="Arial" w:hAnsi="Arial" w:cs="Arial"/>
          <w:sz w:val="22"/>
          <w:szCs w:val="22"/>
          <w:lang w:val="en"/>
        </w:rPr>
      </w:pPr>
      <w:r w:rsidRPr="001B45AA">
        <w:rPr>
          <w:rFonts w:ascii="Arial" w:hAnsi="Arial" w:cs="Arial"/>
          <w:sz w:val="22"/>
          <w:szCs w:val="22"/>
          <w:lang w:val="en"/>
        </w:rPr>
        <w:t>Students who are currently employed in the Early Childhood Education and Care Sector may also have to do additional vocational placement specific to the age group they may not work with.</w:t>
      </w:r>
    </w:p>
    <w:p w14:paraId="60782643" w14:textId="748B20CD" w:rsidR="001B45AA" w:rsidRDefault="001B45AA" w:rsidP="001B45AA">
      <w:pPr>
        <w:spacing w:before="120" w:after="120"/>
        <w:rPr>
          <w:rFonts w:ascii="Arial" w:hAnsi="Arial" w:cs="Arial"/>
          <w:sz w:val="22"/>
          <w:szCs w:val="22"/>
        </w:rPr>
      </w:pPr>
      <w:r w:rsidRPr="004F78FC">
        <w:rPr>
          <w:rFonts w:ascii="Arial" w:hAnsi="Arial" w:cs="Arial"/>
          <w:sz w:val="22"/>
          <w:szCs w:val="22"/>
        </w:rPr>
        <w:t xml:space="preserve">Early childhood teaching students are able to be counted as diploma level educators for ratio purposes while they are 'actively working towards' an approved early childhood teaching qualification. For information on how, or when, a person is considered 'actively working towards' an approved early childhood teaching qualification please visit </w:t>
      </w:r>
      <w:r>
        <w:rPr>
          <w:rFonts w:ascii="Arial" w:hAnsi="Arial" w:cs="Arial"/>
          <w:sz w:val="22"/>
          <w:szCs w:val="22"/>
        </w:rPr>
        <w:t xml:space="preserve">ACECQA website </w:t>
      </w:r>
      <w:hyperlink r:id="rId11" w:history="1">
        <w:r w:rsidRPr="007E7064">
          <w:rPr>
            <w:rStyle w:val="Hyperlink"/>
            <w:rFonts w:ascii="Arial" w:hAnsi="Arial" w:cs="Arial"/>
            <w:sz w:val="22"/>
            <w:szCs w:val="22"/>
          </w:rPr>
          <w:t>http://www.acecqa.gov.au/actively-working-towards-an-approved-qualification</w:t>
        </w:r>
      </w:hyperlink>
      <w:r>
        <w:rPr>
          <w:rFonts w:ascii="Arial" w:hAnsi="Arial" w:cs="Arial"/>
          <w:sz w:val="22"/>
          <w:szCs w:val="22"/>
        </w:rPr>
        <w:t xml:space="preserve"> </w:t>
      </w:r>
    </w:p>
    <w:p w14:paraId="7C60C595" w14:textId="0DE2959E" w:rsidR="001B45AA" w:rsidRDefault="001B45AA" w:rsidP="001B45AA">
      <w:pPr>
        <w:spacing w:before="120" w:after="120"/>
        <w:rPr>
          <w:rFonts w:ascii="Arial" w:hAnsi="Arial" w:cs="Arial"/>
          <w:sz w:val="22"/>
          <w:szCs w:val="22"/>
        </w:rPr>
      </w:pPr>
      <w:r w:rsidRPr="004F78FC">
        <w:rPr>
          <w:rFonts w:ascii="Arial" w:hAnsi="Arial" w:cs="Arial"/>
          <w:sz w:val="22"/>
          <w:szCs w:val="22"/>
        </w:rPr>
        <w:t>The Education and Care Services National</w:t>
      </w:r>
      <w:r>
        <w:rPr>
          <w:rFonts w:ascii="Arial" w:hAnsi="Arial" w:cs="Arial"/>
          <w:sz w:val="22"/>
          <w:szCs w:val="22"/>
        </w:rPr>
        <w:t xml:space="preserve"> </w:t>
      </w:r>
      <w:r w:rsidRPr="004F78FC">
        <w:rPr>
          <w:rFonts w:ascii="Arial" w:hAnsi="Arial" w:cs="Arial"/>
          <w:sz w:val="22"/>
          <w:szCs w:val="22"/>
        </w:rPr>
        <w:t xml:space="preserve">Regulations state under Section 126: </w:t>
      </w:r>
      <w:r w:rsidR="0006481E" w:rsidRPr="004F78FC">
        <w:rPr>
          <w:rFonts w:ascii="Arial" w:hAnsi="Arial" w:cs="Arial"/>
          <w:sz w:val="22"/>
          <w:szCs w:val="22"/>
        </w:rPr>
        <w:t>Centre based</w:t>
      </w:r>
      <w:r>
        <w:rPr>
          <w:rFonts w:ascii="Arial" w:hAnsi="Arial" w:cs="Arial"/>
          <w:sz w:val="22"/>
          <w:szCs w:val="22"/>
        </w:rPr>
        <w:t xml:space="preserve"> </w:t>
      </w:r>
      <w:r w:rsidRPr="004F78FC">
        <w:rPr>
          <w:rFonts w:ascii="Arial" w:hAnsi="Arial" w:cs="Arial"/>
          <w:sz w:val="22"/>
          <w:szCs w:val="22"/>
        </w:rPr>
        <w:t>services - The qualification requirements</w:t>
      </w:r>
      <w:r>
        <w:rPr>
          <w:rFonts w:ascii="Arial" w:hAnsi="Arial" w:cs="Arial"/>
          <w:sz w:val="22"/>
          <w:szCs w:val="22"/>
        </w:rPr>
        <w:t xml:space="preserve"> </w:t>
      </w:r>
      <w:r w:rsidRPr="004F78FC">
        <w:rPr>
          <w:rFonts w:ascii="Arial" w:hAnsi="Arial" w:cs="Arial"/>
          <w:sz w:val="22"/>
          <w:szCs w:val="22"/>
        </w:rPr>
        <w:t>for educators at centre-based services for children</w:t>
      </w:r>
      <w:r>
        <w:rPr>
          <w:rFonts w:ascii="Arial" w:hAnsi="Arial" w:cs="Arial"/>
          <w:sz w:val="22"/>
          <w:szCs w:val="22"/>
        </w:rPr>
        <w:t xml:space="preserve"> </w:t>
      </w:r>
      <w:r w:rsidRPr="004F78FC">
        <w:rPr>
          <w:rFonts w:ascii="Arial" w:hAnsi="Arial" w:cs="Arial"/>
          <w:sz w:val="22"/>
          <w:szCs w:val="22"/>
        </w:rPr>
        <w:t>preschool age or under are - at least 50 per cent of</w:t>
      </w:r>
      <w:r>
        <w:rPr>
          <w:rFonts w:ascii="Arial" w:hAnsi="Arial" w:cs="Arial"/>
          <w:sz w:val="22"/>
          <w:szCs w:val="22"/>
        </w:rPr>
        <w:t xml:space="preserve"> </w:t>
      </w:r>
      <w:r w:rsidRPr="004F78FC">
        <w:rPr>
          <w:rFonts w:ascii="Arial" w:hAnsi="Arial" w:cs="Arial"/>
          <w:sz w:val="22"/>
          <w:szCs w:val="22"/>
        </w:rPr>
        <w:t>the educators who are required to meet the relevant</w:t>
      </w:r>
      <w:r>
        <w:rPr>
          <w:rFonts w:ascii="Arial" w:hAnsi="Arial" w:cs="Arial"/>
          <w:sz w:val="22"/>
          <w:szCs w:val="22"/>
        </w:rPr>
        <w:t xml:space="preserve"> </w:t>
      </w:r>
      <w:r w:rsidRPr="004F78FC">
        <w:rPr>
          <w:rFonts w:ascii="Arial" w:hAnsi="Arial" w:cs="Arial"/>
          <w:sz w:val="22"/>
          <w:szCs w:val="22"/>
        </w:rPr>
        <w:t>educator to child ratios for the service must have,</w:t>
      </w:r>
      <w:r>
        <w:rPr>
          <w:rFonts w:ascii="Arial" w:hAnsi="Arial" w:cs="Arial"/>
          <w:sz w:val="22"/>
          <w:szCs w:val="22"/>
        </w:rPr>
        <w:t xml:space="preserve"> </w:t>
      </w:r>
      <w:r w:rsidRPr="004F78FC">
        <w:rPr>
          <w:rFonts w:ascii="Arial" w:hAnsi="Arial" w:cs="Arial"/>
          <w:sz w:val="22"/>
          <w:szCs w:val="22"/>
        </w:rPr>
        <w:t>or be actively working towards, at least an approved</w:t>
      </w:r>
      <w:r>
        <w:rPr>
          <w:rFonts w:ascii="Arial" w:hAnsi="Arial" w:cs="Arial"/>
          <w:sz w:val="22"/>
          <w:szCs w:val="22"/>
        </w:rPr>
        <w:t xml:space="preserve"> </w:t>
      </w:r>
      <w:r w:rsidRPr="004F78FC">
        <w:rPr>
          <w:rFonts w:ascii="Arial" w:hAnsi="Arial" w:cs="Arial"/>
          <w:sz w:val="22"/>
          <w:szCs w:val="22"/>
        </w:rPr>
        <w:t>Diploma level education and care qualification.</w:t>
      </w:r>
    </w:p>
    <w:p w14:paraId="39DE2D59" w14:textId="77777777" w:rsidR="00E44351" w:rsidRPr="005848D6" w:rsidRDefault="00E44351" w:rsidP="00E44351">
      <w:pPr>
        <w:spacing w:before="120" w:after="120"/>
        <w:rPr>
          <w:rFonts w:ascii="Arial" w:hAnsi="Arial" w:cs="Arial"/>
          <w:b/>
          <w:color w:val="0070C0"/>
          <w:sz w:val="28"/>
          <w:szCs w:val="22"/>
        </w:rPr>
      </w:pPr>
      <w:r w:rsidRPr="005848D6">
        <w:rPr>
          <w:rFonts w:ascii="Arial" w:hAnsi="Arial" w:cs="Arial"/>
          <w:b/>
          <w:color w:val="0070C0"/>
          <w:sz w:val="28"/>
          <w:szCs w:val="22"/>
        </w:rPr>
        <w:t>Why study with the C&amp;K College of Early Childhood?</w:t>
      </w:r>
    </w:p>
    <w:p w14:paraId="454FD8CF"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The C&amp;K College of Early Childhood delivers high-quality courses which are capable of delivering the skills and competencies required in the workplace in a meaningful way.</w:t>
      </w:r>
    </w:p>
    <w:p w14:paraId="233D4EE0"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 xml:space="preserve">What we do well is provide vocational placement opportunities with sufficient and planned on-the-job learning as this builds shared knowledge and is an effective way of making procedures and expectations of the learning environment explicit. The support provided by the supervisor in the workplace is key to the success of each student’s learning and progress. </w:t>
      </w:r>
    </w:p>
    <w:p w14:paraId="02079A68" w14:textId="77777777" w:rsidR="001B45AA" w:rsidRPr="001B45AA" w:rsidRDefault="001B45AA" w:rsidP="001B45AA">
      <w:pPr>
        <w:rPr>
          <w:rFonts w:ascii="Arial" w:hAnsi="Arial" w:cs="Arial"/>
          <w:sz w:val="22"/>
          <w:szCs w:val="22"/>
        </w:rPr>
      </w:pPr>
      <w:r w:rsidRPr="001B45AA">
        <w:rPr>
          <w:rFonts w:ascii="Arial" w:hAnsi="Arial" w:cs="Arial"/>
          <w:sz w:val="22"/>
          <w:szCs w:val="22"/>
        </w:rPr>
        <w:t>A</w:t>
      </w:r>
      <w:r w:rsidRPr="001B45AA">
        <w:rPr>
          <w:rFonts w:ascii="Arial" w:hAnsi="Arial" w:cs="Arial"/>
          <w:b/>
          <w:sz w:val="28"/>
          <w:szCs w:val="28"/>
        </w:rPr>
        <w:t xml:space="preserve"> </w:t>
      </w:r>
      <w:r w:rsidRPr="001B45AA">
        <w:rPr>
          <w:rFonts w:ascii="Arial" w:hAnsi="Arial" w:cs="Arial"/>
          <w:sz w:val="22"/>
          <w:szCs w:val="22"/>
        </w:rPr>
        <w:t xml:space="preserve">vocational placement supervisor helps to develop a student by:   </w:t>
      </w:r>
    </w:p>
    <w:p w14:paraId="78BB2FA4" w14:textId="77777777" w:rsidR="001B45AA" w:rsidRPr="001B45AA" w:rsidRDefault="001B45AA" w:rsidP="001B45AA">
      <w:pPr>
        <w:numPr>
          <w:ilvl w:val="0"/>
          <w:numId w:val="14"/>
        </w:numPr>
        <w:rPr>
          <w:rFonts w:ascii="Arial" w:hAnsi="Arial" w:cs="Arial"/>
          <w:sz w:val="22"/>
          <w:szCs w:val="22"/>
        </w:rPr>
      </w:pPr>
      <w:r w:rsidRPr="001B45AA">
        <w:rPr>
          <w:rFonts w:ascii="Arial" w:hAnsi="Arial" w:cs="Arial"/>
          <w:sz w:val="22"/>
          <w:szCs w:val="22"/>
        </w:rPr>
        <w:t xml:space="preserve">Monitoring and signing off on the daily attendance </w:t>
      </w:r>
    </w:p>
    <w:p w14:paraId="401F98B2" w14:textId="77777777" w:rsidR="001B45AA" w:rsidRPr="001B45AA" w:rsidRDefault="001B45AA" w:rsidP="001B45AA">
      <w:pPr>
        <w:numPr>
          <w:ilvl w:val="0"/>
          <w:numId w:val="14"/>
        </w:numPr>
        <w:rPr>
          <w:rFonts w:ascii="Arial" w:hAnsi="Arial" w:cs="Arial"/>
          <w:sz w:val="22"/>
          <w:szCs w:val="22"/>
        </w:rPr>
      </w:pPr>
      <w:r w:rsidRPr="001B45AA">
        <w:rPr>
          <w:rFonts w:ascii="Arial" w:hAnsi="Arial" w:cs="Arial"/>
          <w:sz w:val="22"/>
          <w:szCs w:val="22"/>
        </w:rPr>
        <w:t>Observing specific assessment tasks and providing advice and guidance</w:t>
      </w:r>
    </w:p>
    <w:p w14:paraId="1731C7A6" w14:textId="77777777" w:rsidR="001B45AA" w:rsidRPr="001B45AA" w:rsidRDefault="001B45AA" w:rsidP="001B45AA">
      <w:pPr>
        <w:numPr>
          <w:ilvl w:val="0"/>
          <w:numId w:val="14"/>
        </w:numPr>
        <w:rPr>
          <w:rFonts w:ascii="Arial" w:hAnsi="Arial" w:cs="Arial"/>
          <w:sz w:val="22"/>
          <w:szCs w:val="22"/>
        </w:rPr>
      </w:pPr>
      <w:r w:rsidRPr="001B45AA">
        <w:rPr>
          <w:rFonts w:ascii="Arial" w:hAnsi="Arial" w:cs="Arial"/>
          <w:sz w:val="22"/>
          <w:szCs w:val="22"/>
        </w:rPr>
        <w:t>Completing a workplace observation checklist</w:t>
      </w:r>
    </w:p>
    <w:p w14:paraId="6BC4DCC1" w14:textId="77777777" w:rsidR="001B45AA" w:rsidRPr="001B45AA" w:rsidRDefault="001B45AA" w:rsidP="001B45AA">
      <w:pPr>
        <w:numPr>
          <w:ilvl w:val="0"/>
          <w:numId w:val="14"/>
        </w:numPr>
        <w:rPr>
          <w:rFonts w:ascii="Arial" w:hAnsi="Arial" w:cs="Arial"/>
          <w:sz w:val="22"/>
          <w:szCs w:val="22"/>
        </w:rPr>
      </w:pPr>
      <w:r w:rsidRPr="001B45AA">
        <w:rPr>
          <w:rFonts w:ascii="Arial" w:hAnsi="Arial" w:cs="Arial"/>
          <w:sz w:val="22"/>
          <w:szCs w:val="22"/>
        </w:rPr>
        <w:t>Providing service resources and information (e.g. policy and procedures)</w:t>
      </w:r>
    </w:p>
    <w:p w14:paraId="7A55D3D1"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 xml:space="preserve">The importance of continuing professional development should not be underestimated – it is a career-long obligation for practicing professionals. The C&amp;K course incorporates a number of ECEC sector professional development (PD) activities. These PD activities will deliver a deeper understanding of what it means to be an early childhood professional, along with a greater appreciation of the implications and impacts of your work. Carefully </w:t>
      </w:r>
      <w:r w:rsidRPr="001B45AA">
        <w:rPr>
          <w:rFonts w:ascii="Arial" w:hAnsi="Arial" w:cs="Arial"/>
          <w:sz w:val="22"/>
          <w:szCs w:val="22"/>
        </w:rPr>
        <w:lastRenderedPageBreak/>
        <w:t xml:space="preserve">selected PD opens you up to new possibilities, new knowledge and new skill areas. The assessment process will confirm you have absorbed the necessary skills and your capability to apply them correctly in your work. </w:t>
      </w:r>
    </w:p>
    <w:p w14:paraId="49ABF4EF"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 xml:space="preserve">Students are encouraged to keep their resumes updated with ongoing professional development and to attach copies of certificates of completion. This will assist you to advance in your career and move into new positions where you can lead, manage, influence, coach and mentor others. </w:t>
      </w:r>
    </w:p>
    <w:p w14:paraId="64E03FFA" w14:textId="1CDD5FB4"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 xml:space="preserve">The </w:t>
      </w:r>
      <w:r>
        <w:rPr>
          <w:rFonts w:ascii="Arial" w:hAnsi="Arial" w:cs="Arial"/>
          <w:sz w:val="22"/>
          <w:szCs w:val="22"/>
        </w:rPr>
        <w:t xml:space="preserve">Diploma </w:t>
      </w:r>
      <w:r w:rsidRPr="001B45AA">
        <w:rPr>
          <w:rFonts w:ascii="Arial" w:hAnsi="Arial" w:cs="Arial"/>
          <w:sz w:val="22"/>
          <w:szCs w:val="22"/>
        </w:rPr>
        <w:t>program offered by C&amp;K College of Early Childhood incorporates the following PD:</w:t>
      </w:r>
    </w:p>
    <w:p w14:paraId="0A033AC8" w14:textId="77777777" w:rsidR="001B45AA" w:rsidRPr="001B45AA" w:rsidRDefault="001B45AA" w:rsidP="001B45AA">
      <w:pPr>
        <w:numPr>
          <w:ilvl w:val="0"/>
          <w:numId w:val="13"/>
        </w:numPr>
        <w:spacing w:before="120" w:after="120"/>
        <w:contextualSpacing/>
        <w:rPr>
          <w:rFonts w:ascii="Arial" w:hAnsi="Arial" w:cs="Arial"/>
          <w:sz w:val="22"/>
          <w:szCs w:val="22"/>
        </w:rPr>
      </w:pPr>
      <w:r w:rsidRPr="001B45AA">
        <w:rPr>
          <w:rFonts w:ascii="Arial" w:hAnsi="Arial" w:cs="Arial"/>
          <w:sz w:val="22"/>
          <w:szCs w:val="22"/>
        </w:rPr>
        <w:t>Dr Kaylene Henderson Raising Good Kids: Managing Behaviour and Emotions in Early Childhood Care and Education Settings</w:t>
      </w:r>
      <w:r w:rsidRPr="001B45AA">
        <w:rPr>
          <w:rFonts w:ascii="Arial" w:hAnsi="Arial" w:cs="Arial"/>
          <w:i/>
          <w:sz w:val="22"/>
          <w:szCs w:val="22"/>
        </w:rPr>
        <w:t xml:space="preserve"> </w:t>
      </w:r>
      <w:r w:rsidRPr="001B45AA">
        <w:rPr>
          <w:rFonts w:ascii="Arial" w:hAnsi="Arial" w:cs="Arial"/>
          <w:sz w:val="22"/>
          <w:szCs w:val="22"/>
        </w:rPr>
        <w:t>online early childhood professional development course series developed specifically for childcare and education professionals.</w:t>
      </w:r>
    </w:p>
    <w:p w14:paraId="38F2BFC8" w14:textId="77777777" w:rsidR="001B45AA" w:rsidRPr="001B45AA" w:rsidRDefault="001B45AA" w:rsidP="001B45AA">
      <w:pPr>
        <w:numPr>
          <w:ilvl w:val="0"/>
          <w:numId w:val="13"/>
        </w:numPr>
        <w:spacing w:before="120" w:after="120"/>
        <w:contextualSpacing/>
        <w:rPr>
          <w:rFonts w:ascii="Arial" w:hAnsi="Arial" w:cs="Arial"/>
          <w:sz w:val="22"/>
          <w:szCs w:val="22"/>
        </w:rPr>
      </w:pPr>
      <w:r w:rsidRPr="001B45AA">
        <w:rPr>
          <w:rFonts w:ascii="Arial" w:hAnsi="Arial" w:cs="Arial"/>
          <w:sz w:val="22"/>
          <w:szCs w:val="22"/>
        </w:rPr>
        <w:t>Nutrition Australia Qld LEAPS (Learning, Eating, Active Play, Sleep) online training specifically designed to meet the needs of Early Years Educators.</w:t>
      </w:r>
    </w:p>
    <w:p w14:paraId="53B42D2D" w14:textId="77777777" w:rsidR="001B45AA" w:rsidRPr="001B45AA" w:rsidRDefault="001B45AA" w:rsidP="001B45AA">
      <w:pPr>
        <w:numPr>
          <w:ilvl w:val="0"/>
          <w:numId w:val="13"/>
        </w:numPr>
        <w:spacing w:before="120" w:after="120"/>
        <w:contextualSpacing/>
        <w:rPr>
          <w:rFonts w:ascii="Arial" w:hAnsi="Arial" w:cs="Arial"/>
          <w:sz w:val="22"/>
          <w:szCs w:val="22"/>
        </w:rPr>
      </w:pPr>
      <w:r w:rsidRPr="001B45AA">
        <w:rPr>
          <w:rFonts w:ascii="Arial" w:hAnsi="Arial" w:cs="Arial"/>
          <w:sz w:val="22"/>
          <w:szCs w:val="22"/>
        </w:rPr>
        <w:t xml:space="preserve">Early Years Connect online module series covering Inclusion, Governance, Disability support and Transdisciplinary practice. </w:t>
      </w:r>
    </w:p>
    <w:p w14:paraId="555471DB" w14:textId="77777777" w:rsidR="001B45AA" w:rsidRDefault="001B45AA" w:rsidP="001B45AA">
      <w:pPr>
        <w:spacing w:before="120" w:after="120"/>
        <w:rPr>
          <w:rFonts w:ascii="Arial" w:hAnsi="Arial" w:cs="Arial"/>
          <w:sz w:val="22"/>
          <w:szCs w:val="22"/>
        </w:rPr>
      </w:pPr>
    </w:p>
    <w:p w14:paraId="4236092A" w14:textId="73AD2AEB"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 xml:space="preserve">The </w:t>
      </w:r>
      <w:r w:rsidRPr="001B45AA">
        <w:rPr>
          <w:rFonts w:ascii="Arial" w:hAnsi="Arial" w:cs="Arial"/>
          <w:b/>
          <w:i/>
          <w:color w:val="0070C0"/>
          <w:sz w:val="22"/>
          <w:szCs w:val="22"/>
        </w:rPr>
        <w:t>Raising Good Kids: Managing Behaviour and Emotions in Early Childhood Care and Education Settings</w:t>
      </w:r>
      <w:r w:rsidRPr="001B45AA">
        <w:rPr>
          <w:rFonts w:ascii="Arial" w:hAnsi="Arial" w:cs="Arial"/>
          <w:i/>
          <w:sz w:val="22"/>
          <w:szCs w:val="22"/>
        </w:rPr>
        <w:t xml:space="preserve"> </w:t>
      </w:r>
      <w:r w:rsidRPr="001B45AA">
        <w:rPr>
          <w:rFonts w:ascii="Arial" w:hAnsi="Arial" w:cs="Arial"/>
          <w:sz w:val="22"/>
          <w:szCs w:val="22"/>
        </w:rPr>
        <w:t xml:space="preserve">online course series for early childhood professionals has been developed and presented by medically trained Child Psychiatrist, Dr Kaylene Henderson. Each of the three courses in the series provide research-based guidance on a variety of topics, in particular the management of emotions and behaviours in young children (aged birth to five), with examples set within early childhood care and education centres. </w:t>
      </w:r>
    </w:p>
    <w:tbl>
      <w:tblPr>
        <w:tblStyle w:val="TableGrid1"/>
        <w:tblW w:w="0" w:type="auto"/>
        <w:tblInd w:w="421" w:type="dxa"/>
        <w:tblLook w:val="04A0" w:firstRow="1" w:lastRow="0" w:firstColumn="1" w:lastColumn="0" w:noHBand="0" w:noVBand="1"/>
      </w:tblPr>
      <w:tblGrid>
        <w:gridCol w:w="3827"/>
        <w:gridCol w:w="4569"/>
      </w:tblGrid>
      <w:tr w:rsidR="001B45AA" w:rsidRPr="001B45AA" w14:paraId="6F9CB26C" w14:textId="77777777" w:rsidTr="00FC6CD4">
        <w:tc>
          <w:tcPr>
            <w:tcW w:w="3827" w:type="dxa"/>
          </w:tcPr>
          <w:p w14:paraId="2E0A66BA"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Raising Good Kids online plus practical skills assessment though a workplace project</w:t>
            </w:r>
          </w:p>
        </w:tc>
        <w:tc>
          <w:tcPr>
            <w:tcW w:w="4569" w:type="dxa"/>
          </w:tcPr>
          <w:p w14:paraId="6013B892"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Skills and knowledge required by educators working with children…</w:t>
            </w:r>
          </w:p>
        </w:tc>
      </w:tr>
      <w:tr w:rsidR="00D81D09" w:rsidRPr="001B45AA" w14:paraId="5EF1A73A" w14:textId="77777777" w:rsidTr="00FC6CD4">
        <w:tc>
          <w:tcPr>
            <w:tcW w:w="3827" w:type="dxa"/>
          </w:tcPr>
          <w:p w14:paraId="6975BCF6" w14:textId="2AD68CB3" w:rsidR="00D81D09" w:rsidRPr="001B45AA" w:rsidRDefault="00D81D09" w:rsidP="00D81D09">
            <w:pPr>
              <w:spacing w:before="120" w:after="120"/>
              <w:rPr>
                <w:rFonts w:ascii="Arial" w:hAnsi="Arial" w:cs="Arial"/>
                <w:sz w:val="22"/>
                <w:szCs w:val="22"/>
              </w:rPr>
            </w:pPr>
            <w:r w:rsidRPr="00F815A1">
              <w:rPr>
                <w:rFonts w:ascii="Arial" w:hAnsi="Arial" w:cs="Arial"/>
                <w:sz w:val="22"/>
                <w:szCs w:val="22"/>
              </w:rPr>
              <w:t xml:space="preserve">CHCECE006 Support behaviour of children and young people </w:t>
            </w:r>
          </w:p>
        </w:tc>
        <w:tc>
          <w:tcPr>
            <w:tcW w:w="4569" w:type="dxa"/>
          </w:tcPr>
          <w:p w14:paraId="64DF2094" w14:textId="566E4FA6" w:rsidR="00D81D09" w:rsidRPr="001B45AA" w:rsidRDefault="00D81D09" w:rsidP="00D81D09">
            <w:pPr>
              <w:spacing w:before="120" w:after="120"/>
              <w:rPr>
                <w:rFonts w:ascii="Arial" w:hAnsi="Arial" w:cs="Arial"/>
                <w:sz w:val="22"/>
                <w:szCs w:val="22"/>
              </w:rPr>
            </w:pPr>
            <w:r>
              <w:rPr>
                <w:rFonts w:ascii="Arial" w:hAnsi="Arial" w:cs="Arial"/>
                <w:sz w:val="22"/>
                <w:szCs w:val="22"/>
              </w:rPr>
              <w:t xml:space="preserve">… </w:t>
            </w:r>
            <w:r w:rsidRPr="003155A2">
              <w:rPr>
                <w:rFonts w:ascii="Arial" w:hAnsi="Arial" w:cs="Arial"/>
                <w:sz w:val="22"/>
                <w:szCs w:val="22"/>
              </w:rPr>
              <w:t>to apply strategies to guide responsible behaviour of children and young people in a safe and supportive environment</w:t>
            </w:r>
          </w:p>
        </w:tc>
      </w:tr>
      <w:tr w:rsidR="00D81D09" w:rsidRPr="001B45AA" w14:paraId="541A089D" w14:textId="77777777" w:rsidTr="00FC6CD4">
        <w:tc>
          <w:tcPr>
            <w:tcW w:w="3827" w:type="dxa"/>
          </w:tcPr>
          <w:p w14:paraId="77A957A0" w14:textId="51855CC4" w:rsidR="00D81D09" w:rsidRPr="001B45AA" w:rsidRDefault="00D81D09" w:rsidP="00D81D09">
            <w:pPr>
              <w:spacing w:before="120" w:after="120"/>
              <w:rPr>
                <w:rFonts w:ascii="Arial" w:hAnsi="Arial" w:cs="Arial"/>
                <w:sz w:val="22"/>
                <w:szCs w:val="22"/>
              </w:rPr>
            </w:pPr>
            <w:r>
              <w:rPr>
                <w:rFonts w:ascii="Arial" w:hAnsi="Arial" w:cs="Arial"/>
                <w:sz w:val="22"/>
                <w:szCs w:val="22"/>
              </w:rPr>
              <w:t>CHCECE020 Establish and implement plans for developing cooperative behaviour</w:t>
            </w:r>
          </w:p>
        </w:tc>
        <w:tc>
          <w:tcPr>
            <w:tcW w:w="4569" w:type="dxa"/>
          </w:tcPr>
          <w:p w14:paraId="3693831F" w14:textId="581AAD10" w:rsidR="00D81D09" w:rsidRPr="001B45AA" w:rsidRDefault="00D81D09" w:rsidP="00D81D09">
            <w:pPr>
              <w:spacing w:before="120" w:after="120"/>
              <w:rPr>
                <w:rFonts w:ascii="Arial" w:hAnsi="Arial" w:cs="Arial"/>
                <w:sz w:val="22"/>
                <w:szCs w:val="22"/>
              </w:rPr>
            </w:pPr>
            <w:r>
              <w:rPr>
                <w:rFonts w:ascii="Arial" w:hAnsi="Arial" w:cs="Arial"/>
                <w:sz w:val="22"/>
                <w:szCs w:val="22"/>
              </w:rPr>
              <w:t xml:space="preserve">… to </w:t>
            </w:r>
            <w:r w:rsidRPr="00E44351">
              <w:rPr>
                <w:rFonts w:ascii="Arial" w:hAnsi="Arial" w:cs="Arial"/>
                <w:sz w:val="22"/>
                <w:szCs w:val="22"/>
              </w:rPr>
              <w:t>support both individual and group plans for developing cooperative behaviour</w:t>
            </w:r>
          </w:p>
        </w:tc>
      </w:tr>
    </w:tbl>
    <w:p w14:paraId="05C94C66" w14:textId="77777777" w:rsidR="001B45AA" w:rsidRPr="001B45AA" w:rsidRDefault="001B45AA" w:rsidP="001B45AA">
      <w:pPr>
        <w:spacing w:before="120" w:after="120"/>
        <w:rPr>
          <w:rFonts w:ascii="Arial" w:hAnsi="Arial" w:cs="Arial"/>
          <w:sz w:val="22"/>
          <w:szCs w:val="22"/>
        </w:rPr>
      </w:pPr>
      <w:r w:rsidRPr="001B45AA">
        <w:rPr>
          <w:rFonts w:ascii="Arial" w:hAnsi="Arial" w:cs="Arial"/>
          <w:b/>
          <w:color w:val="0070C0"/>
          <w:sz w:val="22"/>
          <w:szCs w:val="22"/>
        </w:rPr>
        <w:t>NAQ LEAPS</w:t>
      </w:r>
      <w:r w:rsidRPr="001B45AA">
        <w:rPr>
          <w:rFonts w:ascii="Arial" w:hAnsi="Arial" w:cs="Arial"/>
          <w:color w:val="0070C0"/>
          <w:sz w:val="22"/>
          <w:szCs w:val="22"/>
        </w:rPr>
        <w:t xml:space="preserve"> </w:t>
      </w:r>
      <w:r w:rsidRPr="001B45AA">
        <w:rPr>
          <w:rFonts w:ascii="Arial" w:hAnsi="Arial" w:cs="Arial"/>
          <w:sz w:val="22"/>
          <w:szCs w:val="22"/>
        </w:rPr>
        <w:t>is designed to meet the needs of Early Years Educators gain the knowledge, practical skills and confidence to implement the Get Up &amp; Grow healthy eating and physical activity guidelines in your setting.  Successful completion of the online training together with demonstrating practical skills in the workplace can be used to demonstrate your new knowledge, skills and experience for the following unit:</w:t>
      </w:r>
    </w:p>
    <w:tbl>
      <w:tblPr>
        <w:tblStyle w:val="TableGrid1"/>
        <w:tblW w:w="0" w:type="auto"/>
        <w:tblInd w:w="421" w:type="dxa"/>
        <w:tblLook w:val="04A0" w:firstRow="1" w:lastRow="0" w:firstColumn="1" w:lastColumn="0" w:noHBand="0" w:noVBand="1"/>
      </w:tblPr>
      <w:tblGrid>
        <w:gridCol w:w="3827"/>
        <w:gridCol w:w="4569"/>
      </w:tblGrid>
      <w:tr w:rsidR="001B45AA" w:rsidRPr="001B45AA" w14:paraId="5FAD6181" w14:textId="77777777" w:rsidTr="00FC6CD4">
        <w:tc>
          <w:tcPr>
            <w:tcW w:w="3827" w:type="dxa"/>
          </w:tcPr>
          <w:p w14:paraId="1684A4F9"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 xml:space="preserve">LEAPS online plus practical demonstration in the workplace </w:t>
            </w:r>
          </w:p>
        </w:tc>
        <w:tc>
          <w:tcPr>
            <w:tcW w:w="4569" w:type="dxa"/>
          </w:tcPr>
          <w:p w14:paraId="79B9959B"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Skills and knowledge required by educators working with children…</w:t>
            </w:r>
          </w:p>
        </w:tc>
      </w:tr>
      <w:tr w:rsidR="001B45AA" w:rsidRPr="001B45AA" w14:paraId="2B26D746" w14:textId="77777777" w:rsidTr="00FC6CD4">
        <w:tc>
          <w:tcPr>
            <w:tcW w:w="3827" w:type="dxa"/>
          </w:tcPr>
          <w:p w14:paraId="198277FE"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CHCECE004 - Promote and provide healthy food and drinks</w:t>
            </w:r>
          </w:p>
        </w:tc>
        <w:tc>
          <w:tcPr>
            <w:tcW w:w="4569" w:type="dxa"/>
          </w:tcPr>
          <w:p w14:paraId="3D4214DA"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 to promote healthy eating and ensure that food and drinks provided are nutritious, appropriate for each child and prepared in a safe and hygienic manner</w:t>
            </w:r>
          </w:p>
        </w:tc>
      </w:tr>
    </w:tbl>
    <w:p w14:paraId="0C1D575F" w14:textId="77777777" w:rsidR="001B45AA" w:rsidRPr="001B45AA" w:rsidRDefault="001B45AA" w:rsidP="001B45AA">
      <w:pPr>
        <w:spacing w:before="120" w:after="120"/>
        <w:rPr>
          <w:rFonts w:ascii="Arial" w:hAnsi="Arial" w:cs="Arial"/>
          <w:sz w:val="22"/>
          <w:szCs w:val="22"/>
        </w:rPr>
      </w:pPr>
      <w:r w:rsidRPr="001B45AA">
        <w:rPr>
          <w:rFonts w:ascii="Arial" w:hAnsi="Arial" w:cs="Arial"/>
          <w:b/>
          <w:color w:val="0070C0"/>
          <w:sz w:val="22"/>
          <w:szCs w:val="22"/>
        </w:rPr>
        <w:t>Early Years Connect</w:t>
      </w:r>
      <w:r w:rsidRPr="001B45AA">
        <w:rPr>
          <w:rFonts w:ascii="Arial" w:hAnsi="Arial" w:cs="Arial"/>
          <w:sz w:val="22"/>
          <w:szCs w:val="22"/>
        </w:rPr>
        <w:t xml:space="preserve"> provides information, advice and connections to help early childhood education and care educators in Queensland to support children with complex additional needs.  The online modules contain text, video, activities and assessments to help you learn more about inclusion. You can complete the modules whenever it suits you, </w:t>
      </w:r>
      <w:r w:rsidRPr="001B45AA">
        <w:rPr>
          <w:rFonts w:ascii="Arial" w:hAnsi="Arial" w:cs="Arial"/>
          <w:sz w:val="22"/>
          <w:szCs w:val="22"/>
        </w:rPr>
        <w:lastRenderedPageBreak/>
        <w:t>and then download your Certificate of Completion. Successful completion of the online series together with demonstrating practical skills in the workplace, at Certificate III level, can be used to demonstrate your new knowledge, skills and experience for two units:</w:t>
      </w:r>
    </w:p>
    <w:tbl>
      <w:tblPr>
        <w:tblStyle w:val="TableGrid1"/>
        <w:tblW w:w="0" w:type="auto"/>
        <w:tblInd w:w="421" w:type="dxa"/>
        <w:tblLook w:val="04A0" w:firstRow="1" w:lastRow="0" w:firstColumn="1" w:lastColumn="0" w:noHBand="0" w:noVBand="1"/>
      </w:tblPr>
      <w:tblGrid>
        <w:gridCol w:w="3827"/>
        <w:gridCol w:w="4569"/>
      </w:tblGrid>
      <w:tr w:rsidR="001B45AA" w:rsidRPr="001B45AA" w14:paraId="5EE0E627" w14:textId="77777777" w:rsidTr="00FC6CD4">
        <w:tc>
          <w:tcPr>
            <w:tcW w:w="3827" w:type="dxa"/>
          </w:tcPr>
          <w:p w14:paraId="5CADA12A"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Early Years Connect online plus practical skills assessment through a workplace project</w:t>
            </w:r>
          </w:p>
        </w:tc>
        <w:tc>
          <w:tcPr>
            <w:tcW w:w="4569" w:type="dxa"/>
          </w:tcPr>
          <w:p w14:paraId="0C0CB74E"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Skills and knowledge required by educators working with children…</w:t>
            </w:r>
          </w:p>
        </w:tc>
      </w:tr>
      <w:tr w:rsidR="001B45AA" w:rsidRPr="001B45AA" w14:paraId="074AC99D" w14:textId="77777777" w:rsidTr="00FC6CD4">
        <w:tc>
          <w:tcPr>
            <w:tcW w:w="3827" w:type="dxa"/>
          </w:tcPr>
          <w:p w14:paraId="74EA568F" w14:textId="77777777"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CHCECE009 - Use an approved learning framework to guide practice</w:t>
            </w:r>
          </w:p>
        </w:tc>
        <w:tc>
          <w:tcPr>
            <w:tcW w:w="4569" w:type="dxa"/>
          </w:tcPr>
          <w:p w14:paraId="5D079778" w14:textId="4D498E9D" w:rsidR="001B45AA" w:rsidRPr="001B45AA" w:rsidRDefault="001B45AA" w:rsidP="001B45AA">
            <w:pPr>
              <w:spacing w:before="120" w:after="120"/>
              <w:rPr>
                <w:rFonts w:ascii="Arial" w:hAnsi="Arial" w:cs="Arial"/>
                <w:sz w:val="22"/>
                <w:szCs w:val="22"/>
              </w:rPr>
            </w:pPr>
            <w:r w:rsidRPr="001B45AA">
              <w:rPr>
                <w:rFonts w:ascii="Arial" w:hAnsi="Arial" w:cs="Arial"/>
                <w:sz w:val="22"/>
                <w:szCs w:val="22"/>
              </w:rPr>
              <w:t>… to provide children with opportunities to maximise their potential and develop a foundation for future success</w:t>
            </w:r>
            <w:r w:rsidR="00D81D09">
              <w:rPr>
                <w:rFonts w:ascii="Arial" w:hAnsi="Arial" w:cs="Arial"/>
                <w:sz w:val="22"/>
                <w:szCs w:val="22"/>
              </w:rPr>
              <w:t>.</w:t>
            </w:r>
          </w:p>
        </w:tc>
      </w:tr>
      <w:tr w:rsidR="001B45AA" w:rsidRPr="001B45AA" w14:paraId="481FA9E6" w14:textId="77777777" w:rsidTr="00FC6CD4">
        <w:tc>
          <w:tcPr>
            <w:tcW w:w="3827" w:type="dxa"/>
          </w:tcPr>
          <w:p w14:paraId="5B25388B" w14:textId="1B2990B9" w:rsidR="001B45AA" w:rsidRPr="001B45AA" w:rsidRDefault="00D81D09" w:rsidP="00D81D09">
            <w:pPr>
              <w:spacing w:before="120" w:after="120"/>
              <w:rPr>
                <w:rFonts w:ascii="Arial" w:hAnsi="Arial" w:cs="Arial"/>
                <w:sz w:val="22"/>
                <w:szCs w:val="22"/>
              </w:rPr>
            </w:pPr>
            <w:r w:rsidRPr="00D81D09">
              <w:rPr>
                <w:rFonts w:ascii="Arial" w:hAnsi="Arial" w:cs="Arial"/>
                <w:sz w:val="22"/>
                <w:szCs w:val="22"/>
              </w:rPr>
              <w:t>CHCECE021 Implement strategies for the inclusion of</w:t>
            </w:r>
            <w:r>
              <w:rPr>
                <w:rFonts w:ascii="Arial" w:hAnsi="Arial" w:cs="Arial"/>
                <w:sz w:val="22"/>
                <w:szCs w:val="22"/>
              </w:rPr>
              <w:t xml:space="preserve"> </w:t>
            </w:r>
            <w:r w:rsidRPr="00D81D09">
              <w:rPr>
                <w:rFonts w:ascii="Arial" w:hAnsi="Arial" w:cs="Arial"/>
                <w:sz w:val="22"/>
                <w:szCs w:val="22"/>
              </w:rPr>
              <w:t>all children</w:t>
            </w:r>
          </w:p>
        </w:tc>
        <w:tc>
          <w:tcPr>
            <w:tcW w:w="4569" w:type="dxa"/>
          </w:tcPr>
          <w:p w14:paraId="3DF7024A" w14:textId="496E2233" w:rsidR="001B45AA" w:rsidRPr="001B45AA" w:rsidRDefault="00D81D09" w:rsidP="001B45AA">
            <w:pPr>
              <w:spacing w:before="120" w:after="120"/>
              <w:rPr>
                <w:rFonts w:ascii="Arial" w:hAnsi="Arial" w:cs="Arial"/>
                <w:sz w:val="22"/>
                <w:szCs w:val="22"/>
              </w:rPr>
            </w:pPr>
            <w:r>
              <w:rPr>
                <w:rFonts w:ascii="Arial" w:hAnsi="Arial" w:cs="Arial"/>
                <w:sz w:val="22"/>
                <w:szCs w:val="22"/>
              </w:rPr>
              <w:t>…</w:t>
            </w:r>
            <w:r w:rsidRPr="00D81D09">
              <w:rPr>
                <w:rFonts w:ascii="Arial" w:hAnsi="Arial" w:cs="Arial"/>
                <w:sz w:val="22"/>
                <w:szCs w:val="22"/>
              </w:rPr>
              <w:t>to support the inclusion of all children and to work with relevant others to plan and implement support strategies where required.</w:t>
            </w:r>
          </w:p>
        </w:tc>
      </w:tr>
      <w:tr w:rsidR="00D81D09" w:rsidRPr="001B45AA" w14:paraId="01F45338" w14:textId="77777777" w:rsidTr="00FC6CD4">
        <w:tc>
          <w:tcPr>
            <w:tcW w:w="3827" w:type="dxa"/>
          </w:tcPr>
          <w:p w14:paraId="06959112" w14:textId="05DECB73" w:rsidR="00D81D09" w:rsidRPr="001B45AA" w:rsidRDefault="00D81D09" w:rsidP="00D81D09">
            <w:pPr>
              <w:spacing w:before="120" w:after="120"/>
              <w:rPr>
                <w:rFonts w:ascii="Arial" w:hAnsi="Arial" w:cs="Arial"/>
                <w:sz w:val="22"/>
                <w:szCs w:val="22"/>
              </w:rPr>
            </w:pPr>
            <w:r w:rsidRPr="00D81D09">
              <w:rPr>
                <w:rFonts w:ascii="Arial" w:hAnsi="Arial" w:cs="Arial"/>
                <w:sz w:val="22"/>
                <w:szCs w:val="22"/>
              </w:rPr>
              <w:t>CHCECE026 Work in partnership with families to</w:t>
            </w:r>
            <w:r>
              <w:rPr>
                <w:rFonts w:ascii="Arial" w:hAnsi="Arial" w:cs="Arial"/>
                <w:sz w:val="22"/>
                <w:szCs w:val="22"/>
              </w:rPr>
              <w:t xml:space="preserve"> </w:t>
            </w:r>
            <w:r w:rsidRPr="00D81D09">
              <w:rPr>
                <w:rFonts w:ascii="Arial" w:hAnsi="Arial" w:cs="Arial"/>
                <w:sz w:val="22"/>
                <w:szCs w:val="22"/>
              </w:rPr>
              <w:t>provide appropriate education and care for children</w:t>
            </w:r>
          </w:p>
        </w:tc>
        <w:tc>
          <w:tcPr>
            <w:tcW w:w="4569" w:type="dxa"/>
          </w:tcPr>
          <w:p w14:paraId="32EB24EC" w14:textId="0E7583AF" w:rsidR="00D81D09" w:rsidRPr="001B45AA" w:rsidRDefault="00D81D09" w:rsidP="001B45AA">
            <w:pPr>
              <w:spacing w:before="120" w:after="120"/>
              <w:rPr>
                <w:rFonts w:ascii="Arial" w:hAnsi="Arial" w:cs="Arial"/>
                <w:sz w:val="22"/>
                <w:szCs w:val="22"/>
              </w:rPr>
            </w:pPr>
            <w:r>
              <w:rPr>
                <w:rFonts w:ascii="Arial" w:hAnsi="Arial" w:cs="Arial"/>
                <w:sz w:val="22"/>
                <w:szCs w:val="22"/>
              </w:rPr>
              <w:t>…</w:t>
            </w:r>
            <w:r w:rsidRPr="00D81D09">
              <w:rPr>
                <w:rFonts w:ascii="Arial" w:hAnsi="Arial" w:cs="Arial"/>
                <w:sz w:val="22"/>
                <w:szCs w:val="22"/>
              </w:rPr>
              <w:t>to work in partnership with families to provide appropriate education and care for the child</w:t>
            </w:r>
            <w:r>
              <w:rPr>
                <w:rFonts w:ascii="Arial" w:hAnsi="Arial" w:cs="Arial"/>
                <w:sz w:val="22"/>
                <w:szCs w:val="22"/>
              </w:rPr>
              <w:t>.</w:t>
            </w:r>
          </w:p>
        </w:tc>
      </w:tr>
    </w:tbl>
    <w:p w14:paraId="0295F4AE" w14:textId="7CE1D7B1" w:rsidR="001B45AA" w:rsidRDefault="001B45AA" w:rsidP="00E44351">
      <w:pPr>
        <w:spacing w:before="120" w:after="120"/>
        <w:rPr>
          <w:rFonts w:ascii="Arial" w:hAnsi="Arial" w:cs="Arial"/>
          <w:sz w:val="22"/>
          <w:szCs w:val="22"/>
        </w:rPr>
      </w:pPr>
    </w:p>
    <w:p w14:paraId="069AF891" w14:textId="77777777" w:rsidR="00F7526A" w:rsidRPr="00F7526A" w:rsidRDefault="00F7526A" w:rsidP="00F7526A">
      <w:pPr>
        <w:shd w:val="clear" w:color="auto" w:fill="FFFFFF"/>
        <w:spacing w:before="120" w:after="120"/>
        <w:textAlignment w:val="baseline"/>
        <w:rPr>
          <w:rFonts w:ascii="Arial" w:eastAsia="Times New Roman" w:hAnsi="Arial" w:cs="Arial"/>
          <w:b/>
          <w:color w:val="0070C0"/>
          <w:sz w:val="28"/>
          <w:szCs w:val="22"/>
          <w:lang w:eastAsia="en-AU"/>
        </w:rPr>
      </w:pPr>
      <w:r w:rsidRPr="00F7526A">
        <w:rPr>
          <w:rFonts w:ascii="Arial" w:eastAsia="Times New Roman" w:hAnsi="Arial" w:cs="Arial"/>
          <w:b/>
          <w:color w:val="0070C0"/>
          <w:sz w:val="28"/>
          <w:szCs w:val="22"/>
          <w:lang w:eastAsia="en-AU"/>
        </w:rPr>
        <w:t xml:space="preserve">Study Pathways </w:t>
      </w:r>
    </w:p>
    <w:p w14:paraId="023E75D2" w14:textId="77777777" w:rsidR="00F7526A" w:rsidRPr="00F7526A" w:rsidRDefault="00F7526A" w:rsidP="00F7526A">
      <w:pPr>
        <w:shd w:val="clear" w:color="auto" w:fill="FFFFFF"/>
        <w:spacing w:before="120" w:after="120"/>
        <w:textAlignment w:val="baseline"/>
        <w:rPr>
          <w:rFonts w:ascii="Arial" w:eastAsia="Times New Roman" w:hAnsi="Arial" w:cs="Arial"/>
          <w:sz w:val="22"/>
          <w:szCs w:val="22"/>
          <w:lang w:eastAsia="en-AU"/>
        </w:rPr>
      </w:pPr>
      <w:r w:rsidRPr="00F7526A">
        <w:rPr>
          <w:rFonts w:ascii="Arial" w:eastAsia="Times New Roman" w:hAnsi="Arial" w:cs="Arial"/>
          <w:sz w:val="22"/>
          <w:szCs w:val="22"/>
          <w:lang w:eastAsia="en-AU"/>
        </w:rPr>
        <w:t xml:space="preserve">C&amp;K College of Early Childhood offers adaptable courses that respond to the latest industry developments and are linked to real employment opportunities. </w:t>
      </w:r>
    </w:p>
    <w:p w14:paraId="313AB409" w14:textId="36F7C6C6" w:rsidR="00F7526A" w:rsidRPr="00F7526A" w:rsidRDefault="00F7526A" w:rsidP="00F7526A">
      <w:pPr>
        <w:spacing w:before="120" w:after="120"/>
        <w:rPr>
          <w:rFonts w:ascii="Arial" w:hAnsi="Arial" w:cs="Arial"/>
          <w:sz w:val="22"/>
          <w:szCs w:val="22"/>
        </w:rPr>
      </w:pPr>
      <w:r w:rsidRPr="00F7526A">
        <w:rPr>
          <w:rFonts w:ascii="Arial" w:hAnsi="Arial" w:cs="Arial"/>
          <w:sz w:val="22"/>
          <w:szCs w:val="22"/>
        </w:rPr>
        <w:t xml:space="preserve">We offer guaranteed vocational placement and provide a link to employment opportunities, with graduates eligible to apply for a position with the </w:t>
      </w:r>
      <w:r w:rsidR="0006481E" w:rsidRPr="00F7526A">
        <w:rPr>
          <w:rFonts w:ascii="Arial" w:hAnsi="Arial" w:cs="Arial"/>
          <w:sz w:val="22"/>
          <w:szCs w:val="22"/>
        </w:rPr>
        <w:t>Crèche</w:t>
      </w:r>
      <w:r w:rsidRPr="00F7526A">
        <w:rPr>
          <w:rFonts w:ascii="Arial" w:hAnsi="Arial" w:cs="Arial"/>
          <w:sz w:val="22"/>
          <w:szCs w:val="22"/>
        </w:rPr>
        <w:t xml:space="preserve"> and Kindergarten Association. Or students may arrange their own vocational placement in an organisation of their choice. All assessment is competency based and completion of the placement will be based on competent completion of required tasks, however there is a mandatory requirement for you to complete a minimum number of hours for certain units.</w:t>
      </w:r>
    </w:p>
    <w:p w14:paraId="34198055" w14:textId="77777777" w:rsidR="00F7526A" w:rsidRPr="00F7526A" w:rsidRDefault="00F7526A" w:rsidP="00F7526A">
      <w:pPr>
        <w:shd w:val="clear" w:color="auto" w:fill="FFFFFF"/>
        <w:spacing w:before="120" w:after="120"/>
        <w:textAlignment w:val="baseline"/>
        <w:rPr>
          <w:rFonts w:ascii="Arial" w:eastAsia="Times New Roman" w:hAnsi="Arial" w:cs="Arial"/>
          <w:sz w:val="22"/>
          <w:szCs w:val="22"/>
          <w:lang w:eastAsia="en-AU"/>
        </w:rPr>
      </w:pPr>
      <w:r w:rsidRPr="00F7526A">
        <w:rPr>
          <w:rFonts w:ascii="Arial" w:eastAsia="Times New Roman" w:hAnsi="Arial" w:cs="Arial"/>
          <w:sz w:val="22"/>
          <w:szCs w:val="22"/>
          <w:lang w:eastAsia="en-AU"/>
        </w:rPr>
        <w:t xml:space="preserve">The </w:t>
      </w:r>
      <w:r w:rsidRPr="00F7526A">
        <w:rPr>
          <w:rFonts w:ascii="Arial" w:eastAsia="Times New Roman" w:hAnsi="Arial" w:cs="Arial"/>
          <w:color w:val="000000"/>
          <w:sz w:val="22"/>
          <w:szCs w:val="22"/>
          <w:lang w:eastAsia="en-AU"/>
        </w:rPr>
        <w:t>College offers multiple delivery options for our courses, so you may choose to study in a way that suits your lifestyle.  Students may study on a full-time or part-time basis</w:t>
      </w:r>
      <w:r w:rsidRPr="00F7526A">
        <w:rPr>
          <w:rFonts w:ascii="Arial" w:eastAsia="Times New Roman" w:hAnsi="Arial" w:cs="Arial"/>
          <w:sz w:val="22"/>
          <w:szCs w:val="22"/>
          <w:lang w:eastAsia="en-AU"/>
        </w:rPr>
        <w:t xml:space="preserve">. </w:t>
      </w:r>
    </w:p>
    <w:p w14:paraId="515D1D29" w14:textId="13F1D7C2" w:rsidR="00F7526A" w:rsidRPr="00F7526A" w:rsidRDefault="00F7526A" w:rsidP="00F7526A">
      <w:pPr>
        <w:shd w:val="clear" w:color="auto" w:fill="FFFFFF"/>
        <w:spacing w:before="120" w:after="120"/>
        <w:textAlignment w:val="baseline"/>
        <w:rPr>
          <w:rFonts w:ascii="Arial" w:eastAsia="Times New Roman" w:hAnsi="Arial" w:cs="Arial"/>
          <w:color w:val="000000"/>
          <w:sz w:val="22"/>
          <w:szCs w:val="22"/>
          <w:lang w:eastAsia="en-AU"/>
        </w:rPr>
      </w:pPr>
      <w:r w:rsidRPr="00F7526A">
        <w:rPr>
          <w:rFonts w:ascii="Arial" w:eastAsia="Times New Roman" w:hAnsi="Arial" w:cs="Arial"/>
          <w:sz w:val="22"/>
          <w:szCs w:val="22"/>
          <w:lang w:eastAsia="en-AU"/>
        </w:rPr>
        <w:t xml:space="preserve">Flexible learning means you may study through distance learning.  </w:t>
      </w:r>
      <w:r w:rsidRPr="00F7526A">
        <w:rPr>
          <w:rFonts w:ascii="Arial" w:eastAsia="Times New Roman" w:hAnsi="Arial" w:cs="Arial"/>
          <w:color w:val="000000"/>
          <w:sz w:val="22"/>
          <w:szCs w:val="22"/>
          <w:lang w:eastAsia="en-AU"/>
        </w:rPr>
        <w:t>If you prefer the campus experience, you may study in a classroom environment at our training campus at Kedron or anywhere a structured program is running.</w:t>
      </w:r>
    </w:p>
    <w:p w14:paraId="7C349764" w14:textId="77777777" w:rsidR="00F7526A" w:rsidRPr="00F7526A" w:rsidRDefault="00F7526A" w:rsidP="00F7526A">
      <w:pPr>
        <w:shd w:val="clear" w:color="auto" w:fill="FFFFFF"/>
        <w:spacing w:before="120" w:after="120"/>
        <w:textAlignment w:val="baseline"/>
        <w:rPr>
          <w:rFonts w:ascii="Arial" w:eastAsia="Times New Roman" w:hAnsi="Arial" w:cs="Arial"/>
          <w:color w:val="000000"/>
          <w:sz w:val="22"/>
          <w:szCs w:val="22"/>
          <w:lang w:eastAsia="en-AU"/>
        </w:rPr>
      </w:pPr>
      <w:r w:rsidRPr="00F7526A">
        <w:rPr>
          <w:rFonts w:ascii="Arial" w:eastAsia="Times New Roman" w:hAnsi="Arial" w:cs="Arial"/>
          <w:color w:val="000000"/>
          <w:sz w:val="22"/>
          <w:szCs w:val="22"/>
          <w:lang w:eastAsia="en-AU"/>
        </w:rPr>
        <w:t>If you’re not sure what’s right for you, give us a call. We’re happy to talk you through the options and help you make the best choice to suit your individual situation.</w:t>
      </w:r>
    </w:p>
    <w:p w14:paraId="1C095EB6" w14:textId="72582166" w:rsidR="00F7526A" w:rsidRPr="00F7526A" w:rsidRDefault="00F7526A" w:rsidP="00F7526A">
      <w:pPr>
        <w:shd w:val="clear" w:color="auto" w:fill="FFFFFF"/>
        <w:spacing w:before="120" w:after="120"/>
        <w:textAlignment w:val="baseline"/>
        <w:rPr>
          <w:rFonts w:ascii="Arial" w:eastAsia="Times New Roman" w:hAnsi="Arial" w:cs="Arial"/>
          <w:sz w:val="22"/>
          <w:szCs w:val="22"/>
          <w:lang w:eastAsia="en-AU"/>
        </w:rPr>
      </w:pPr>
      <w:r>
        <w:rPr>
          <w:rFonts w:ascii="Arial" w:eastAsia="Times New Roman" w:hAnsi="Arial" w:cs="Arial"/>
          <w:b/>
          <w:color w:val="0070C0"/>
          <w:sz w:val="22"/>
          <w:szCs w:val="22"/>
          <w:lang w:eastAsia="en-AU"/>
        </w:rPr>
        <w:t xml:space="preserve">Blended </w:t>
      </w:r>
      <w:r w:rsidRPr="00F7526A">
        <w:rPr>
          <w:rFonts w:ascii="Arial" w:eastAsia="Times New Roman" w:hAnsi="Arial" w:cs="Arial"/>
          <w:b/>
          <w:color w:val="0070C0"/>
          <w:sz w:val="22"/>
          <w:szCs w:val="22"/>
          <w:lang w:eastAsia="en-AU"/>
        </w:rPr>
        <w:t>learning</w:t>
      </w:r>
      <w:r w:rsidRPr="00F7526A">
        <w:rPr>
          <w:rFonts w:ascii="Arial" w:eastAsia="Times New Roman" w:hAnsi="Arial" w:cs="Arial"/>
          <w:sz w:val="22"/>
          <w:szCs w:val="22"/>
          <w:lang w:eastAsia="en-AU"/>
        </w:rPr>
        <w:t xml:space="preserve">: blended </w:t>
      </w:r>
      <w:r>
        <w:rPr>
          <w:rFonts w:ascii="Arial" w:eastAsia="Times New Roman" w:hAnsi="Arial" w:cs="Arial"/>
          <w:sz w:val="22"/>
          <w:szCs w:val="22"/>
          <w:lang w:eastAsia="en-AU"/>
        </w:rPr>
        <w:t xml:space="preserve">learning with flexible </w:t>
      </w:r>
      <w:r w:rsidR="003149E1">
        <w:rPr>
          <w:rFonts w:ascii="Arial" w:eastAsia="Times New Roman" w:hAnsi="Arial" w:cs="Arial"/>
          <w:sz w:val="22"/>
          <w:szCs w:val="22"/>
          <w:lang w:eastAsia="en-AU"/>
        </w:rPr>
        <w:t xml:space="preserve">study </w:t>
      </w:r>
      <w:r>
        <w:rPr>
          <w:rFonts w:ascii="Arial" w:eastAsia="Times New Roman" w:hAnsi="Arial" w:cs="Arial"/>
          <w:sz w:val="22"/>
          <w:szCs w:val="22"/>
          <w:lang w:eastAsia="en-AU"/>
        </w:rPr>
        <w:t xml:space="preserve">options </w:t>
      </w:r>
      <w:r w:rsidRPr="00F7526A">
        <w:rPr>
          <w:rFonts w:ascii="Arial" w:eastAsia="Times New Roman" w:hAnsi="Arial" w:cs="Arial"/>
          <w:sz w:val="22"/>
          <w:szCs w:val="22"/>
          <w:lang w:eastAsia="en-AU"/>
        </w:rPr>
        <w:t>(self-directed study, phone tutoring,</w:t>
      </w:r>
      <w:r>
        <w:rPr>
          <w:rFonts w:ascii="Arial" w:eastAsia="Times New Roman" w:hAnsi="Arial" w:cs="Arial"/>
          <w:sz w:val="22"/>
          <w:szCs w:val="22"/>
          <w:lang w:eastAsia="en-AU"/>
        </w:rPr>
        <w:t xml:space="preserve"> students</w:t>
      </w:r>
      <w:r w:rsidRPr="00F7526A">
        <w:rPr>
          <w:rFonts w:ascii="Arial" w:eastAsia="Times New Roman" w:hAnsi="Arial" w:cs="Arial"/>
          <w:sz w:val="22"/>
          <w:szCs w:val="22"/>
          <w:lang w:eastAsia="en-AU"/>
        </w:rPr>
        <w:t xml:space="preserve"> can opt in and out of classes, vocational placement and work-based assessment) 18 </w:t>
      </w:r>
      <w:r>
        <w:rPr>
          <w:rFonts w:ascii="Arial" w:eastAsia="Times New Roman" w:hAnsi="Arial" w:cs="Arial"/>
          <w:sz w:val="22"/>
          <w:szCs w:val="22"/>
          <w:lang w:eastAsia="en-AU"/>
        </w:rPr>
        <w:t xml:space="preserve">to 36 </w:t>
      </w:r>
      <w:r w:rsidRPr="00F7526A">
        <w:rPr>
          <w:rFonts w:ascii="Arial" w:eastAsia="Times New Roman" w:hAnsi="Arial" w:cs="Arial"/>
          <w:sz w:val="22"/>
          <w:szCs w:val="22"/>
          <w:lang w:eastAsia="en-AU"/>
        </w:rPr>
        <w:t>months …the more time allocated to study will determine when a qualification is achieved.</w:t>
      </w:r>
    </w:p>
    <w:p w14:paraId="2E831C86" w14:textId="6F9624FA" w:rsidR="00F7526A" w:rsidRPr="00F7526A" w:rsidRDefault="00F7526A" w:rsidP="00F7526A">
      <w:pPr>
        <w:shd w:val="clear" w:color="auto" w:fill="FFFFFF"/>
        <w:spacing w:before="120" w:after="120"/>
        <w:textAlignment w:val="baseline"/>
        <w:rPr>
          <w:rFonts w:ascii="Arial" w:eastAsia="Times New Roman" w:hAnsi="Arial" w:cs="Arial"/>
          <w:sz w:val="22"/>
          <w:szCs w:val="22"/>
          <w:lang w:eastAsia="en-AU"/>
        </w:rPr>
      </w:pPr>
      <w:r>
        <w:rPr>
          <w:rFonts w:ascii="Arial" w:eastAsia="Times New Roman" w:hAnsi="Arial" w:cs="Arial"/>
          <w:b/>
          <w:color w:val="0070C0"/>
          <w:sz w:val="22"/>
          <w:szCs w:val="22"/>
          <w:lang w:eastAsia="en-AU"/>
        </w:rPr>
        <w:t>Apprenticeship</w:t>
      </w:r>
      <w:r w:rsidRPr="00F7526A">
        <w:rPr>
          <w:rFonts w:ascii="Arial" w:eastAsia="Times New Roman" w:hAnsi="Arial" w:cs="Arial"/>
          <w:sz w:val="22"/>
          <w:szCs w:val="22"/>
          <w:lang w:eastAsia="en-AU"/>
        </w:rPr>
        <w:t xml:space="preserve">: as per the training contract (self-directed study, block release time and/or appropriate structured work-based learning and assessment) – we specialise in finding a training solution which is right for the Trainee, the service and timeframes (usually 18 </w:t>
      </w:r>
      <w:r>
        <w:rPr>
          <w:rFonts w:ascii="Arial" w:eastAsia="Times New Roman" w:hAnsi="Arial" w:cs="Arial"/>
          <w:sz w:val="22"/>
          <w:szCs w:val="22"/>
          <w:lang w:eastAsia="en-AU"/>
        </w:rPr>
        <w:t xml:space="preserve">to 24 </w:t>
      </w:r>
      <w:r w:rsidRPr="00F7526A">
        <w:rPr>
          <w:rFonts w:ascii="Arial" w:eastAsia="Times New Roman" w:hAnsi="Arial" w:cs="Arial"/>
          <w:sz w:val="22"/>
          <w:szCs w:val="22"/>
          <w:lang w:eastAsia="en-AU"/>
        </w:rPr>
        <w:t xml:space="preserve">months).  </w:t>
      </w:r>
    </w:p>
    <w:p w14:paraId="76EA0131" w14:textId="77777777" w:rsidR="00F7526A" w:rsidRPr="00F7526A" w:rsidRDefault="00F7526A" w:rsidP="00F7526A">
      <w:pPr>
        <w:shd w:val="clear" w:color="auto" w:fill="FFFFFF"/>
        <w:spacing w:before="120" w:after="120"/>
        <w:textAlignment w:val="baseline"/>
        <w:rPr>
          <w:rFonts w:ascii="Arial" w:eastAsia="Times New Roman" w:hAnsi="Arial" w:cs="Arial"/>
          <w:sz w:val="22"/>
          <w:szCs w:val="22"/>
          <w:lang w:eastAsia="en-AU"/>
        </w:rPr>
      </w:pPr>
      <w:r w:rsidRPr="00F7526A">
        <w:rPr>
          <w:rFonts w:ascii="Arial" w:eastAsia="Times New Roman" w:hAnsi="Arial" w:cs="Arial"/>
          <w:sz w:val="22"/>
          <w:szCs w:val="22"/>
          <w:lang w:eastAsia="en-AU"/>
        </w:rPr>
        <w:t xml:space="preserve">C&amp;K College of Early Childhood has four major intakes in January, April, July and October. If you are interested in starting a qualification outside of these times, please call 1800 177 092 for more information. </w:t>
      </w:r>
    </w:p>
    <w:p w14:paraId="0A3C9DB4" w14:textId="19CDB455" w:rsidR="00F7526A" w:rsidRPr="00F7526A" w:rsidRDefault="00F7526A" w:rsidP="00F7526A">
      <w:pPr>
        <w:shd w:val="clear" w:color="auto" w:fill="FFFFFF"/>
        <w:spacing w:before="120" w:after="120"/>
        <w:textAlignment w:val="baseline"/>
        <w:rPr>
          <w:rFonts w:ascii="Arial" w:eastAsia="Times New Roman" w:hAnsi="Arial" w:cs="Arial"/>
          <w:sz w:val="22"/>
          <w:szCs w:val="22"/>
          <w:lang w:eastAsia="en-AU"/>
        </w:rPr>
      </w:pPr>
      <w:r>
        <w:rPr>
          <w:rFonts w:ascii="Arial" w:eastAsia="Times New Roman" w:hAnsi="Arial" w:cs="Arial"/>
          <w:sz w:val="22"/>
          <w:szCs w:val="22"/>
          <w:lang w:eastAsia="en-AU"/>
        </w:rPr>
        <w:t xml:space="preserve">Apprentices </w:t>
      </w:r>
      <w:r w:rsidRPr="00F7526A">
        <w:rPr>
          <w:rFonts w:ascii="Arial" w:eastAsia="Times New Roman" w:hAnsi="Arial" w:cs="Arial"/>
          <w:sz w:val="22"/>
          <w:szCs w:val="22"/>
          <w:lang w:eastAsia="en-AU"/>
        </w:rPr>
        <w:t xml:space="preserve">are able to commence at any time throughout the year.  </w:t>
      </w:r>
    </w:p>
    <w:p w14:paraId="4476B7F4" w14:textId="77777777" w:rsidR="005848D6" w:rsidRDefault="005848D6" w:rsidP="00F7526A">
      <w:pPr>
        <w:spacing w:before="120" w:after="120"/>
        <w:jc w:val="both"/>
        <w:rPr>
          <w:rFonts w:ascii="Arial" w:hAnsi="Arial" w:cs="Arial"/>
          <w:b/>
          <w:color w:val="0070C0"/>
          <w:sz w:val="28"/>
          <w:szCs w:val="28"/>
        </w:rPr>
      </w:pPr>
    </w:p>
    <w:p w14:paraId="527AC141" w14:textId="675BB68A" w:rsidR="00F7526A" w:rsidRPr="00F7526A" w:rsidRDefault="00F7526A" w:rsidP="00F7526A">
      <w:pPr>
        <w:spacing w:before="120" w:after="120"/>
        <w:jc w:val="both"/>
        <w:rPr>
          <w:rFonts w:ascii="Arial" w:hAnsi="Arial" w:cs="Arial"/>
          <w:b/>
          <w:color w:val="0070C0"/>
          <w:sz w:val="28"/>
          <w:szCs w:val="28"/>
        </w:rPr>
      </w:pPr>
      <w:r w:rsidRPr="00F7526A">
        <w:rPr>
          <w:rFonts w:ascii="Arial" w:hAnsi="Arial" w:cs="Arial"/>
          <w:b/>
          <w:color w:val="0070C0"/>
          <w:sz w:val="28"/>
          <w:szCs w:val="28"/>
        </w:rPr>
        <w:lastRenderedPageBreak/>
        <w:t>Recognition of Prior Learning (RPL)</w:t>
      </w:r>
    </w:p>
    <w:p w14:paraId="4A54C3AA" w14:textId="77777777" w:rsidR="00F7526A" w:rsidRPr="00F7526A" w:rsidRDefault="00F7526A" w:rsidP="00F7526A">
      <w:pPr>
        <w:spacing w:before="120" w:after="120"/>
        <w:rPr>
          <w:rFonts w:ascii="Arial" w:hAnsi="Arial" w:cs="Arial"/>
          <w:sz w:val="22"/>
          <w:szCs w:val="22"/>
        </w:rPr>
      </w:pPr>
      <w:r w:rsidRPr="00F7526A">
        <w:rPr>
          <w:rFonts w:ascii="Arial" w:hAnsi="Arial" w:cs="Arial"/>
          <w:sz w:val="22"/>
          <w:szCs w:val="22"/>
        </w:rPr>
        <w:t xml:space="preserve">If you have current Early Childhood sector skills and experience, but not a formal qualification, you may be eligible for Recognition of Prior Learning (RPL).  The C&amp;K College of Early Childhood recognises prior experience and learning. Students work through a toolkit which allows them to demonstrate their knowledge and skills without completing additional learning. Students can work through the toolkit at their own pace and are assessed on skills and knowledge through the Recognition process. Please contact the C&amp;K College of Early Childhood to discuss how RPL might benefit you. </w:t>
      </w:r>
    </w:p>
    <w:p w14:paraId="759A9599" w14:textId="77777777" w:rsidR="00F7526A" w:rsidRPr="00F7526A" w:rsidRDefault="00F7526A" w:rsidP="00F7526A">
      <w:pPr>
        <w:shd w:val="clear" w:color="auto" w:fill="FFFFFF"/>
        <w:spacing w:before="120" w:after="120"/>
        <w:textAlignment w:val="baseline"/>
        <w:rPr>
          <w:rFonts w:ascii="Arial" w:eastAsia="Times New Roman" w:hAnsi="Arial" w:cs="Arial"/>
          <w:b/>
          <w:color w:val="0070C0"/>
          <w:sz w:val="28"/>
          <w:szCs w:val="22"/>
          <w:lang w:eastAsia="en-AU"/>
        </w:rPr>
      </w:pPr>
      <w:r w:rsidRPr="00F7526A">
        <w:rPr>
          <w:rFonts w:ascii="Arial" w:eastAsia="Times New Roman" w:hAnsi="Arial" w:cs="Arial"/>
          <w:b/>
          <w:color w:val="0070C0"/>
          <w:sz w:val="28"/>
          <w:szCs w:val="22"/>
          <w:lang w:eastAsia="en-AU"/>
        </w:rPr>
        <w:t>Course Summary</w:t>
      </w:r>
    </w:p>
    <w:p w14:paraId="466A1394" w14:textId="15D91A3F" w:rsidR="00F7526A" w:rsidRPr="00F7526A" w:rsidRDefault="00F7526A" w:rsidP="00F7526A">
      <w:pPr>
        <w:spacing w:before="120" w:after="120"/>
        <w:rPr>
          <w:rFonts w:ascii="Arial" w:eastAsia="Times New Roman" w:hAnsi="Arial" w:cs="Arial"/>
          <w:sz w:val="22"/>
          <w:szCs w:val="22"/>
          <w:lang w:eastAsia="en-AU"/>
        </w:rPr>
      </w:pPr>
      <w:r w:rsidRPr="00F7526A">
        <w:rPr>
          <w:rFonts w:ascii="Arial" w:eastAsia="Times New Roman" w:hAnsi="Arial" w:cs="Arial"/>
          <w:sz w:val="22"/>
          <w:szCs w:val="22"/>
          <w:lang w:eastAsia="en-AU"/>
        </w:rPr>
        <w:t>Students are provided with the McGraw-</w:t>
      </w:r>
      <w:r w:rsidR="0006481E" w:rsidRPr="00F7526A">
        <w:rPr>
          <w:rFonts w:ascii="Arial" w:eastAsia="Times New Roman" w:hAnsi="Arial" w:cs="Arial"/>
          <w:sz w:val="22"/>
          <w:szCs w:val="22"/>
          <w:lang w:eastAsia="en-AU"/>
        </w:rPr>
        <w:t>Hill</w:t>
      </w:r>
      <w:r w:rsidR="0006481E" w:rsidRPr="00F7526A">
        <w:rPr>
          <w:rFonts w:ascii="Arial" w:eastAsia="Times New Roman" w:hAnsi="Arial" w:cs="Arial"/>
          <w:i/>
          <w:sz w:val="22"/>
          <w:szCs w:val="22"/>
          <w:lang w:eastAsia="en-AU"/>
        </w:rPr>
        <w:t xml:space="preserve"> </w:t>
      </w:r>
      <w:proofErr w:type="gramStart"/>
      <w:r w:rsidR="0006481E" w:rsidRPr="00F7526A">
        <w:rPr>
          <w:rFonts w:ascii="Arial" w:eastAsia="Times New Roman" w:hAnsi="Arial" w:cs="Arial"/>
          <w:i/>
          <w:sz w:val="22"/>
          <w:szCs w:val="22"/>
          <w:lang w:eastAsia="en-AU"/>
        </w:rPr>
        <w:t>The</w:t>
      </w:r>
      <w:proofErr w:type="gramEnd"/>
      <w:r w:rsidRPr="00F7526A">
        <w:rPr>
          <w:rFonts w:ascii="Arial" w:eastAsia="Times New Roman" w:hAnsi="Arial" w:cs="Arial"/>
          <w:i/>
          <w:sz w:val="22"/>
          <w:szCs w:val="22"/>
          <w:lang w:eastAsia="en-AU"/>
        </w:rPr>
        <w:t xml:space="preserve"> Early Childhood Educator for </w:t>
      </w:r>
      <w:r>
        <w:rPr>
          <w:rFonts w:ascii="Arial" w:eastAsia="Times New Roman" w:hAnsi="Arial" w:cs="Arial"/>
          <w:i/>
          <w:sz w:val="22"/>
          <w:szCs w:val="22"/>
          <w:lang w:eastAsia="en-AU"/>
        </w:rPr>
        <w:t xml:space="preserve">Diploma </w:t>
      </w:r>
      <w:r w:rsidRPr="00F7526A">
        <w:rPr>
          <w:rFonts w:ascii="Arial" w:eastAsia="Times New Roman" w:hAnsi="Arial" w:cs="Arial"/>
          <w:sz w:val="22"/>
          <w:szCs w:val="22"/>
          <w:lang w:eastAsia="en-AU"/>
        </w:rPr>
        <w:t xml:space="preserve">textbook and NAQ </w:t>
      </w:r>
      <w:r w:rsidRPr="00F7526A">
        <w:rPr>
          <w:rFonts w:ascii="Arial" w:eastAsia="Times New Roman" w:hAnsi="Arial" w:cs="Arial"/>
          <w:i/>
          <w:sz w:val="22"/>
          <w:szCs w:val="22"/>
          <w:lang w:eastAsia="en-AU"/>
        </w:rPr>
        <w:t>LEAPS</w:t>
      </w:r>
      <w:r w:rsidRPr="00F7526A">
        <w:rPr>
          <w:rFonts w:ascii="Arial" w:eastAsia="Times New Roman" w:hAnsi="Arial" w:cs="Arial"/>
          <w:sz w:val="22"/>
          <w:szCs w:val="22"/>
          <w:lang w:eastAsia="en-AU"/>
        </w:rPr>
        <w:t xml:space="preserve"> online and </w:t>
      </w:r>
      <w:r w:rsidRPr="00F7526A">
        <w:rPr>
          <w:rFonts w:ascii="Arial" w:eastAsia="Times New Roman" w:hAnsi="Arial" w:cs="Arial"/>
          <w:i/>
          <w:sz w:val="22"/>
          <w:szCs w:val="22"/>
          <w:lang w:eastAsia="en-AU"/>
        </w:rPr>
        <w:t>Raising Good Kids: Managing Behaviour and Emotions in Early Childhood Education Settings</w:t>
      </w:r>
      <w:r w:rsidRPr="00F7526A">
        <w:rPr>
          <w:rFonts w:ascii="Arial" w:eastAsia="Times New Roman" w:hAnsi="Arial" w:cs="Arial"/>
          <w:sz w:val="22"/>
          <w:szCs w:val="22"/>
          <w:lang w:eastAsia="en-AU"/>
        </w:rPr>
        <w:t xml:space="preserve"> online professional development course.</w:t>
      </w:r>
    </w:p>
    <w:p w14:paraId="6E7DFE7D" w14:textId="24D3FC94" w:rsidR="00F7526A" w:rsidRPr="00F7526A" w:rsidRDefault="00F7526A" w:rsidP="00F7526A">
      <w:pPr>
        <w:spacing w:before="120" w:after="120"/>
        <w:rPr>
          <w:rFonts w:ascii="Arial" w:hAnsi="Arial" w:cs="Arial"/>
          <w:sz w:val="22"/>
          <w:szCs w:val="22"/>
        </w:rPr>
      </w:pPr>
      <w:r w:rsidRPr="00F7526A">
        <w:rPr>
          <w:rFonts w:ascii="Arial" w:hAnsi="Arial" w:cs="Arial"/>
          <w:sz w:val="22"/>
          <w:szCs w:val="22"/>
        </w:rPr>
        <w:t xml:space="preserve">To gain </w:t>
      </w:r>
      <w:r w:rsidRPr="00F7526A">
        <w:rPr>
          <w:rFonts w:ascii="Arial" w:hAnsi="Arial" w:cs="Arial"/>
          <w:i/>
          <w:sz w:val="22"/>
          <w:szCs w:val="22"/>
        </w:rPr>
        <w:t>CHC</w:t>
      </w:r>
      <w:r>
        <w:rPr>
          <w:rFonts w:ascii="Arial" w:hAnsi="Arial" w:cs="Arial"/>
          <w:i/>
          <w:sz w:val="22"/>
          <w:szCs w:val="22"/>
        </w:rPr>
        <w:t>5</w:t>
      </w:r>
      <w:r w:rsidRPr="00F7526A">
        <w:rPr>
          <w:rFonts w:ascii="Arial" w:hAnsi="Arial" w:cs="Arial"/>
          <w:i/>
          <w:sz w:val="22"/>
          <w:szCs w:val="22"/>
        </w:rPr>
        <w:t xml:space="preserve">0113 </w:t>
      </w:r>
      <w:r>
        <w:rPr>
          <w:rFonts w:ascii="Arial" w:hAnsi="Arial" w:cs="Arial"/>
          <w:i/>
          <w:sz w:val="22"/>
          <w:szCs w:val="22"/>
        </w:rPr>
        <w:t xml:space="preserve">Diploma of </w:t>
      </w:r>
      <w:r w:rsidRPr="00F7526A">
        <w:rPr>
          <w:rFonts w:ascii="Arial" w:hAnsi="Arial" w:cs="Arial"/>
          <w:i/>
          <w:sz w:val="22"/>
          <w:szCs w:val="22"/>
        </w:rPr>
        <w:t>Early Childhood Education and Care</w:t>
      </w:r>
      <w:r w:rsidRPr="00F7526A">
        <w:rPr>
          <w:rFonts w:ascii="Arial" w:hAnsi="Arial" w:cs="Arial"/>
          <w:sz w:val="22"/>
          <w:szCs w:val="22"/>
        </w:rPr>
        <w:t xml:space="preserve">, participants are required to competently complete </w:t>
      </w:r>
      <w:r>
        <w:rPr>
          <w:rFonts w:ascii="Arial" w:hAnsi="Arial" w:cs="Arial"/>
          <w:sz w:val="22"/>
          <w:szCs w:val="22"/>
        </w:rPr>
        <w:t>2</w:t>
      </w:r>
      <w:r w:rsidRPr="00F7526A">
        <w:rPr>
          <w:rFonts w:ascii="Arial" w:hAnsi="Arial" w:cs="Arial"/>
          <w:sz w:val="22"/>
          <w:szCs w:val="22"/>
        </w:rPr>
        <w:t>8 units of competency (</w:t>
      </w:r>
      <w:r>
        <w:rPr>
          <w:rFonts w:ascii="Arial" w:hAnsi="Arial" w:cs="Arial"/>
          <w:sz w:val="22"/>
          <w:szCs w:val="22"/>
        </w:rPr>
        <w:t>23</w:t>
      </w:r>
      <w:r w:rsidRPr="00F7526A">
        <w:rPr>
          <w:rFonts w:ascii="Arial" w:hAnsi="Arial" w:cs="Arial"/>
          <w:sz w:val="22"/>
          <w:szCs w:val="22"/>
        </w:rPr>
        <w:t xml:space="preserve"> core and </w:t>
      </w:r>
      <w:r>
        <w:rPr>
          <w:rFonts w:ascii="Arial" w:hAnsi="Arial" w:cs="Arial"/>
          <w:sz w:val="22"/>
          <w:szCs w:val="22"/>
        </w:rPr>
        <w:t>5</w:t>
      </w:r>
      <w:r w:rsidRPr="00F7526A">
        <w:rPr>
          <w:rFonts w:ascii="Arial" w:hAnsi="Arial" w:cs="Arial"/>
          <w:sz w:val="22"/>
          <w:szCs w:val="22"/>
        </w:rPr>
        <w:t xml:space="preserve"> electives) as follows:</w:t>
      </w:r>
    </w:p>
    <w:p w14:paraId="7298E690" w14:textId="77777777" w:rsidR="00F7526A" w:rsidRPr="00F7526A" w:rsidRDefault="00F7526A" w:rsidP="00F7526A">
      <w:pPr>
        <w:spacing w:before="120" w:after="120"/>
        <w:rPr>
          <w:rFonts w:ascii="Arial" w:hAnsi="Arial" w:cs="Arial"/>
          <w:sz w:val="22"/>
          <w:szCs w:val="22"/>
        </w:rPr>
      </w:pPr>
    </w:p>
    <w:tbl>
      <w:tblPr>
        <w:tblStyle w:val="TableGrid2"/>
        <w:tblW w:w="0" w:type="auto"/>
        <w:tblLook w:val="04A0" w:firstRow="1" w:lastRow="0" w:firstColumn="1" w:lastColumn="0" w:noHBand="0" w:noVBand="1"/>
      </w:tblPr>
      <w:tblGrid>
        <w:gridCol w:w="1628"/>
        <w:gridCol w:w="5738"/>
        <w:gridCol w:w="1276"/>
      </w:tblGrid>
      <w:tr w:rsidR="00F7526A" w:rsidRPr="00F7526A" w14:paraId="151700D6" w14:textId="77777777" w:rsidTr="00F7526A">
        <w:trPr>
          <w:trHeight w:val="506"/>
          <w:tblHeader/>
        </w:trPr>
        <w:tc>
          <w:tcPr>
            <w:tcW w:w="7366" w:type="dxa"/>
            <w:gridSpan w:val="2"/>
          </w:tcPr>
          <w:p w14:paraId="6ED2048A" w14:textId="77777777" w:rsidR="00F7526A" w:rsidRPr="00F7526A" w:rsidRDefault="00F7526A" w:rsidP="00F7526A">
            <w:pPr>
              <w:spacing w:before="120" w:after="120"/>
              <w:jc w:val="center"/>
              <w:rPr>
                <w:rFonts w:ascii="Arial" w:hAnsi="Arial" w:cs="Arial"/>
                <w:b/>
                <w:sz w:val="20"/>
              </w:rPr>
            </w:pPr>
            <w:r w:rsidRPr="00F7526A">
              <w:rPr>
                <w:rFonts w:ascii="Arial" w:hAnsi="Arial" w:cs="Arial"/>
                <w:b/>
                <w:sz w:val="20"/>
              </w:rPr>
              <w:t xml:space="preserve">UNIT TITLE </w:t>
            </w:r>
            <w:r w:rsidRPr="00F7526A">
              <w:rPr>
                <w:rFonts w:ascii="Arial" w:hAnsi="Arial" w:cs="Arial"/>
                <w:sz w:val="20"/>
              </w:rPr>
              <w:t>– elective units nominated by C&amp;K RTO</w:t>
            </w:r>
          </w:p>
        </w:tc>
        <w:tc>
          <w:tcPr>
            <w:tcW w:w="1276" w:type="dxa"/>
          </w:tcPr>
          <w:p w14:paraId="02C68633" w14:textId="77777777" w:rsidR="00F7526A" w:rsidRPr="00F7526A" w:rsidRDefault="00F7526A" w:rsidP="00F7526A">
            <w:pPr>
              <w:spacing w:before="120" w:after="120"/>
              <w:rPr>
                <w:rFonts w:ascii="Arial" w:hAnsi="Arial" w:cs="Arial"/>
                <w:i/>
                <w:sz w:val="20"/>
              </w:rPr>
            </w:pPr>
            <w:r w:rsidRPr="00F7526A">
              <w:rPr>
                <w:rFonts w:ascii="Arial" w:hAnsi="Arial" w:cs="Arial"/>
                <w:i/>
                <w:sz w:val="20"/>
              </w:rPr>
              <w:t>Diploma</w:t>
            </w:r>
          </w:p>
        </w:tc>
      </w:tr>
      <w:tr w:rsidR="00F7526A" w:rsidRPr="00F7526A" w14:paraId="12B765A3" w14:textId="77777777" w:rsidTr="00F7526A">
        <w:trPr>
          <w:trHeight w:val="506"/>
        </w:trPr>
        <w:tc>
          <w:tcPr>
            <w:tcW w:w="1628" w:type="dxa"/>
          </w:tcPr>
          <w:p w14:paraId="2E87CEF6" w14:textId="77777777" w:rsidR="00F7526A" w:rsidRPr="00F7526A" w:rsidRDefault="00F7526A" w:rsidP="00F7526A">
            <w:pPr>
              <w:spacing w:before="120" w:after="120"/>
              <w:rPr>
                <w:rFonts w:ascii="Arial" w:hAnsi="Arial" w:cs="Arial"/>
                <w:sz w:val="20"/>
              </w:rPr>
            </w:pPr>
            <w:r w:rsidRPr="00F7526A">
              <w:rPr>
                <w:rFonts w:ascii="Arial" w:hAnsi="Arial" w:cs="Arial"/>
                <w:sz w:val="20"/>
              </w:rPr>
              <w:t>CHCDIV002</w:t>
            </w:r>
          </w:p>
        </w:tc>
        <w:tc>
          <w:tcPr>
            <w:tcW w:w="5738" w:type="dxa"/>
          </w:tcPr>
          <w:p w14:paraId="2B1B8D35" w14:textId="77777777" w:rsidR="00F7526A" w:rsidRPr="00F7526A" w:rsidRDefault="00F7526A" w:rsidP="00F7526A">
            <w:pPr>
              <w:spacing w:before="120" w:after="120"/>
              <w:rPr>
                <w:rFonts w:ascii="Arial" w:hAnsi="Arial" w:cs="Arial"/>
                <w:sz w:val="20"/>
              </w:rPr>
            </w:pPr>
            <w:r w:rsidRPr="00F7526A">
              <w:rPr>
                <w:rFonts w:ascii="Arial" w:hAnsi="Arial" w:cs="Arial"/>
                <w:sz w:val="20"/>
              </w:rPr>
              <w:t>Promote Aboriginal and/or Torres Strait Islander cultural safety</w:t>
            </w:r>
          </w:p>
        </w:tc>
        <w:tc>
          <w:tcPr>
            <w:tcW w:w="1276" w:type="dxa"/>
          </w:tcPr>
          <w:p w14:paraId="69418C7C" w14:textId="77777777" w:rsidR="00F7526A" w:rsidRPr="00F7526A" w:rsidRDefault="00F7526A" w:rsidP="00F7526A">
            <w:pPr>
              <w:spacing w:before="120" w:after="120"/>
              <w:rPr>
                <w:rFonts w:ascii="Arial" w:hAnsi="Arial" w:cs="Arial"/>
                <w:i/>
                <w:sz w:val="20"/>
              </w:rPr>
            </w:pPr>
            <w:r w:rsidRPr="00F7526A">
              <w:rPr>
                <w:rFonts w:ascii="Arial" w:hAnsi="Arial" w:cs="Arial"/>
                <w:i/>
                <w:sz w:val="20"/>
              </w:rPr>
              <w:t>Core</w:t>
            </w:r>
          </w:p>
        </w:tc>
      </w:tr>
      <w:tr w:rsidR="00F7526A" w:rsidRPr="00F7526A" w14:paraId="4BF32AA0" w14:textId="77777777" w:rsidTr="00F7526A">
        <w:trPr>
          <w:trHeight w:val="506"/>
        </w:trPr>
        <w:tc>
          <w:tcPr>
            <w:tcW w:w="1628" w:type="dxa"/>
          </w:tcPr>
          <w:p w14:paraId="20C2E9F8" w14:textId="77777777" w:rsidR="00F7526A" w:rsidRPr="00F7526A" w:rsidRDefault="00F7526A" w:rsidP="00F7526A">
            <w:pPr>
              <w:spacing w:before="120" w:after="120"/>
              <w:rPr>
                <w:rFonts w:ascii="Arial" w:hAnsi="Arial" w:cs="Arial"/>
                <w:sz w:val="20"/>
              </w:rPr>
            </w:pPr>
            <w:r w:rsidRPr="00F7526A">
              <w:rPr>
                <w:rFonts w:ascii="Arial" w:hAnsi="Arial" w:cs="Arial"/>
                <w:sz w:val="20"/>
              </w:rPr>
              <w:t>CHCECE001</w:t>
            </w:r>
          </w:p>
        </w:tc>
        <w:tc>
          <w:tcPr>
            <w:tcW w:w="5738" w:type="dxa"/>
          </w:tcPr>
          <w:p w14:paraId="70969B12" w14:textId="77777777" w:rsidR="00F7526A" w:rsidRPr="00F7526A" w:rsidRDefault="00F7526A" w:rsidP="00F7526A">
            <w:pPr>
              <w:spacing w:before="120" w:after="120"/>
              <w:rPr>
                <w:rFonts w:ascii="Arial" w:hAnsi="Arial" w:cs="Arial"/>
                <w:sz w:val="20"/>
              </w:rPr>
            </w:pPr>
            <w:r w:rsidRPr="00F7526A">
              <w:rPr>
                <w:rFonts w:ascii="Arial" w:hAnsi="Arial" w:cs="Arial"/>
                <w:sz w:val="20"/>
              </w:rPr>
              <w:t>Develop cultural competence</w:t>
            </w:r>
          </w:p>
        </w:tc>
        <w:tc>
          <w:tcPr>
            <w:tcW w:w="1276" w:type="dxa"/>
          </w:tcPr>
          <w:p w14:paraId="7B461DD3" w14:textId="77777777" w:rsidR="00F7526A" w:rsidRPr="00F7526A" w:rsidRDefault="00F7526A" w:rsidP="00F7526A">
            <w:pPr>
              <w:spacing w:before="120" w:after="120"/>
              <w:rPr>
                <w:rFonts w:ascii="Arial" w:hAnsi="Arial" w:cs="Arial"/>
                <w:i/>
                <w:sz w:val="20"/>
              </w:rPr>
            </w:pPr>
            <w:r w:rsidRPr="00F7526A">
              <w:rPr>
                <w:rFonts w:ascii="Arial" w:hAnsi="Arial" w:cs="Arial"/>
                <w:i/>
                <w:sz w:val="20"/>
              </w:rPr>
              <w:t>Core</w:t>
            </w:r>
          </w:p>
        </w:tc>
      </w:tr>
      <w:tr w:rsidR="00F7526A" w:rsidRPr="00F7526A" w14:paraId="67613A28" w14:textId="77777777" w:rsidTr="00F7526A">
        <w:trPr>
          <w:trHeight w:val="506"/>
        </w:trPr>
        <w:tc>
          <w:tcPr>
            <w:tcW w:w="1628" w:type="dxa"/>
          </w:tcPr>
          <w:p w14:paraId="4AB72972" w14:textId="77777777" w:rsidR="00F7526A" w:rsidRPr="00F7526A" w:rsidRDefault="00F7526A" w:rsidP="00F7526A">
            <w:pPr>
              <w:spacing w:before="120" w:after="120"/>
              <w:rPr>
                <w:rFonts w:ascii="Arial" w:hAnsi="Arial" w:cs="Arial"/>
                <w:sz w:val="20"/>
              </w:rPr>
            </w:pPr>
            <w:r w:rsidRPr="00F7526A">
              <w:rPr>
                <w:rFonts w:ascii="Arial" w:hAnsi="Arial" w:cs="Arial"/>
                <w:sz w:val="20"/>
              </w:rPr>
              <w:t>CHCECE002</w:t>
            </w:r>
          </w:p>
        </w:tc>
        <w:tc>
          <w:tcPr>
            <w:tcW w:w="5738" w:type="dxa"/>
          </w:tcPr>
          <w:p w14:paraId="6FBDD4C6" w14:textId="77777777" w:rsidR="00F7526A" w:rsidRPr="00F7526A" w:rsidRDefault="00F7526A" w:rsidP="00F7526A">
            <w:pPr>
              <w:spacing w:before="120" w:after="120"/>
              <w:rPr>
                <w:rFonts w:ascii="Arial" w:hAnsi="Arial" w:cs="Arial"/>
                <w:sz w:val="20"/>
              </w:rPr>
            </w:pPr>
            <w:r w:rsidRPr="00F7526A">
              <w:rPr>
                <w:rFonts w:ascii="Arial" w:hAnsi="Arial" w:cs="Arial"/>
                <w:sz w:val="20"/>
              </w:rPr>
              <w:t>Ensure the health and safety of children</w:t>
            </w:r>
          </w:p>
        </w:tc>
        <w:tc>
          <w:tcPr>
            <w:tcW w:w="1276" w:type="dxa"/>
          </w:tcPr>
          <w:p w14:paraId="5D001638" w14:textId="77777777" w:rsidR="00F7526A" w:rsidRPr="00F7526A" w:rsidRDefault="00F7526A" w:rsidP="00F7526A">
            <w:pPr>
              <w:spacing w:before="120" w:after="120"/>
              <w:rPr>
                <w:rFonts w:ascii="Arial" w:hAnsi="Arial" w:cs="Arial"/>
                <w:i/>
                <w:sz w:val="20"/>
              </w:rPr>
            </w:pPr>
            <w:r w:rsidRPr="00F7526A">
              <w:rPr>
                <w:rFonts w:ascii="Arial" w:hAnsi="Arial" w:cs="Arial"/>
                <w:i/>
                <w:sz w:val="20"/>
              </w:rPr>
              <w:t>Core</w:t>
            </w:r>
          </w:p>
        </w:tc>
      </w:tr>
      <w:tr w:rsidR="00F7526A" w:rsidRPr="00F7526A" w14:paraId="2EBF01EA" w14:textId="77777777" w:rsidTr="00F7526A">
        <w:trPr>
          <w:trHeight w:val="506"/>
        </w:trPr>
        <w:tc>
          <w:tcPr>
            <w:tcW w:w="1628" w:type="dxa"/>
          </w:tcPr>
          <w:p w14:paraId="18010C3E" w14:textId="77777777" w:rsidR="00F7526A" w:rsidRPr="00F7526A" w:rsidRDefault="00F7526A" w:rsidP="00F7526A">
            <w:pPr>
              <w:spacing w:before="120" w:after="120"/>
              <w:rPr>
                <w:rFonts w:ascii="Arial" w:hAnsi="Arial" w:cs="Arial"/>
                <w:sz w:val="20"/>
              </w:rPr>
            </w:pPr>
            <w:r w:rsidRPr="00F7526A">
              <w:rPr>
                <w:rFonts w:ascii="Arial" w:hAnsi="Arial" w:cs="Arial"/>
                <w:sz w:val="20"/>
              </w:rPr>
              <w:t>CHCECE003</w:t>
            </w:r>
          </w:p>
        </w:tc>
        <w:tc>
          <w:tcPr>
            <w:tcW w:w="5738" w:type="dxa"/>
          </w:tcPr>
          <w:p w14:paraId="7B3F55BA" w14:textId="77777777" w:rsidR="00F7526A" w:rsidRPr="00F7526A" w:rsidRDefault="00F7526A" w:rsidP="00F7526A">
            <w:pPr>
              <w:spacing w:before="120" w:after="120"/>
              <w:rPr>
                <w:rFonts w:ascii="Arial" w:hAnsi="Arial" w:cs="Arial"/>
                <w:sz w:val="20"/>
              </w:rPr>
            </w:pPr>
            <w:r w:rsidRPr="00F7526A">
              <w:rPr>
                <w:rFonts w:ascii="Arial" w:hAnsi="Arial" w:cs="Arial"/>
                <w:sz w:val="20"/>
              </w:rPr>
              <w:t>Provide care for children</w:t>
            </w:r>
          </w:p>
        </w:tc>
        <w:tc>
          <w:tcPr>
            <w:tcW w:w="1276" w:type="dxa"/>
          </w:tcPr>
          <w:p w14:paraId="7856A32E" w14:textId="77777777" w:rsidR="00F7526A" w:rsidRPr="00F7526A" w:rsidRDefault="00F7526A" w:rsidP="00F7526A">
            <w:pPr>
              <w:spacing w:before="120" w:after="120"/>
              <w:rPr>
                <w:rFonts w:ascii="Arial" w:hAnsi="Arial" w:cs="Arial"/>
                <w:i/>
                <w:sz w:val="20"/>
              </w:rPr>
            </w:pPr>
            <w:r w:rsidRPr="00F7526A">
              <w:rPr>
                <w:rFonts w:ascii="Arial" w:hAnsi="Arial" w:cs="Arial"/>
                <w:i/>
                <w:sz w:val="20"/>
              </w:rPr>
              <w:t>Core</w:t>
            </w:r>
          </w:p>
        </w:tc>
      </w:tr>
      <w:tr w:rsidR="00F7526A" w:rsidRPr="00F7526A" w14:paraId="19C4C7E3" w14:textId="77777777" w:rsidTr="00F7526A">
        <w:trPr>
          <w:trHeight w:val="506"/>
        </w:trPr>
        <w:tc>
          <w:tcPr>
            <w:tcW w:w="1628" w:type="dxa"/>
          </w:tcPr>
          <w:p w14:paraId="70B93E8E" w14:textId="77777777" w:rsidR="00F7526A" w:rsidRPr="00F7526A" w:rsidRDefault="00F7526A" w:rsidP="00F7526A">
            <w:pPr>
              <w:spacing w:before="120" w:after="120"/>
              <w:rPr>
                <w:rFonts w:ascii="Arial" w:hAnsi="Arial" w:cs="Arial"/>
                <w:sz w:val="20"/>
              </w:rPr>
            </w:pPr>
            <w:r w:rsidRPr="00F7526A">
              <w:rPr>
                <w:rFonts w:ascii="Arial" w:hAnsi="Arial" w:cs="Arial"/>
                <w:sz w:val="20"/>
              </w:rPr>
              <w:t>CHCECE004</w:t>
            </w:r>
          </w:p>
        </w:tc>
        <w:tc>
          <w:tcPr>
            <w:tcW w:w="5738" w:type="dxa"/>
          </w:tcPr>
          <w:p w14:paraId="0DA1B18B" w14:textId="77777777" w:rsidR="00F7526A" w:rsidRPr="00F7526A" w:rsidRDefault="00F7526A" w:rsidP="00F7526A">
            <w:pPr>
              <w:spacing w:before="120" w:after="120"/>
              <w:rPr>
                <w:rFonts w:ascii="Arial" w:hAnsi="Arial" w:cs="Arial"/>
                <w:sz w:val="20"/>
              </w:rPr>
            </w:pPr>
            <w:r w:rsidRPr="00F7526A">
              <w:rPr>
                <w:rFonts w:ascii="Arial" w:hAnsi="Arial" w:cs="Arial"/>
                <w:sz w:val="20"/>
              </w:rPr>
              <w:t>Promote and provide healthy food and drinks</w:t>
            </w:r>
          </w:p>
        </w:tc>
        <w:tc>
          <w:tcPr>
            <w:tcW w:w="1276" w:type="dxa"/>
          </w:tcPr>
          <w:p w14:paraId="14D71171" w14:textId="77777777" w:rsidR="00F7526A" w:rsidRPr="00F7526A" w:rsidRDefault="00F7526A" w:rsidP="00F7526A">
            <w:pPr>
              <w:spacing w:before="120" w:after="120"/>
              <w:rPr>
                <w:rFonts w:ascii="Arial" w:hAnsi="Arial" w:cs="Arial"/>
                <w:i/>
                <w:sz w:val="20"/>
              </w:rPr>
            </w:pPr>
            <w:r w:rsidRPr="00F7526A">
              <w:rPr>
                <w:rFonts w:ascii="Arial" w:hAnsi="Arial" w:cs="Arial"/>
                <w:i/>
                <w:sz w:val="20"/>
              </w:rPr>
              <w:t>Core</w:t>
            </w:r>
          </w:p>
        </w:tc>
      </w:tr>
      <w:tr w:rsidR="00F7526A" w:rsidRPr="00F7526A" w14:paraId="3CFA9087" w14:textId="77777777" w:rsidTr="00F7526A">
        <w:trPr>
          <w:trHeight w:val="506"/>
        </w:trPr>
        <w:tc>
          <w:tcPr>
            <w:tcW w:w="1628" w:type="dxa"/>
          </w:tcPr>
          <w:p w14:paraId="2D350CE8" w14:textId="77777777" w:rsidR="00F7526A" w:rsidRPr="00F7526A" w:rsidRDefault="00F7526A" w:rsidP="00F7526A">
            <w:pPr>
              <w:spacing w:before="120" w:after="120"/>
              <w:rPr>
                <w:rFonts w:ascii="Arial" w:hAnsi="Arial" w:cs="Arial"/>
                <w:sz w:val="20"/>
              </w:rPr>
            </w:pPr>
            <w:r w:rsidRPr="00F7526A">
              <w:rPr>
                <w:rFonts w:ascii="Arial" w:hAnsi="Arial" w:cs="Arial"/>
                <w:sz w:val="20"/>
              </w:rPr>
              <w:t>CHCECE005</w:t>
            </w:r>
          </w:p>
        </w:tc>
        <w:tc>
          <w:tcPr>
            <w:tcW w:w="5738" w:type="dxa"/>
          </w:tcPr>
          <w:p w14:paraId="673CF805" w14:textId="77777777" w:rsidR="00F7526A" w:rsidRPr="00F7526A" w:rsidRDefault="00F7526A" w:rsidP="00F7526A">
            <w:pPr>
              <w:spacing w:before="120" w:after="120"/>
              <w:rPr>
                <w:rFonts w:ascii="Arial" w:hAnsi="Arial" w:cs="Arial"/>
                <w:sz w:val="20"/>
              </w:rPr>
            </w:pPr>
            <w:r w:rsidRPr="00F7526A">
              <w:rPr>
                <w:rFonts w:ascii="Arial" w:hAnsi="Arial" w:cs="Arial"/>
                <w:sz w:val="20"/>
              </w:rPr>
              <w:t>Provide care for babies and toddlers</w:t>
            </w:r>
          </w:p>
        </w:tc>
        <w:tc>
          <w:tcPr>
            <w:tcW w:w="1276" w:type="dxa"/>
          </w:tcPr>
          <w:p w14:paraId="11CB3D47" w14:textId="77777777" w:rsidR="00F7526A" w:rsidRPr="00F7526A" w:rsidRDefault="00F7526A" w:rsidP="00F7526A">
            <w:pPr>
              <w:spacing w:before="120" w:after="120"/>
              <w:rPr>
                <w:rFonts w:ascii="Arial" w:hAnsi="Arial" w:cs="Arial"/>
                <w:i/>
                <w:sz w:val="20"/>
              </w:rPr>
            </w:pPr>
            <w:r w:rsidRPr="00F7526A">
              <w:rPr>
                <w:rFonts w:ascii="Arial" w:hAnsi="Arial" w:cs="Arial"/>
                <w:i/>
                <w:sz w:val="20"/>
              </w:rPr>
              <w:t>Core</w:t>
            </w:r>
          </w:p>
        </w:tc>
      </w:tr>
      <w:tr w:rsidR="00F7526A" w:rsidRPr="00F7526A" w14:paraId="3698EB83" w14:textId="77777777" w:rsidTr="00F7526A">
        <w:trPr>
          <w:trHeight w:val="506"/>
        </w:trPr>
        <w:tc>
          <w:tcPr>
            <w:tcW w:w="1628" w:type="dxa"/>
          </w:tcPr>
          <w:p w14:paraId="73876CAC" w14:textId="77777777" w:rsidR="00F7526A" w:rsidRPr="00F7526A" w:rsidRDefault="00F7526A" w:rsidP="00F7526A">
            <w:pPr>
              <w:spacing w:before="120" w:after="120"/>
              <w:rPr>
                <w:rFonts w:ascii="Arial" w:hAnsi="Arial" w:cs="Arial"/>
                <w:sz w:val="20"/>
              </w:rPr>
            </w:pPr>
            <w:r w:rsidRPr="00F7526A">
              <w:rPr>
                <w:rFonts w:ascii="Arial" w:hAnsi="Arial" w:cs="Arial"/>
                <w:sz w:val="20"/>
              </w:rPr>
              <w:t>CHCECE007</w:t>
            </w:r>
          </w:p>
        </w:tc>
        <w:tc>
          <w:tcPr>
            <w:tcW w:w="5738" w:type="dxa"/>
          </w:tcPr>
          <w:p w14:paraId="2D60F653" w14:textId="77777777" w:rsidR="00F7526A" w:rsidRPr="00F7526A" w:rsidRDefault="00F7526A" w:rsidP="00F7526A">
            <w:pPr>
              <w:spacing w:before="120" w:after="120"/>
              <w:rPr>
                <w:rFonts w:ascii="Arial" w:hAnsi="Arial" w:cs="Arial"/>
                <w:sz w:val="20"/>
              </w:rPr>
            </w:pPr>
            <w:r w:rsidRPr="00F7526A">
              <w:rPr>
                <w:rFonts w:ascii="Arial" w:hAnsi="Arial" w:cs="Arial"/>
                <w:sz w:val="20"/>
              </w:rPr>
              <w:t>Develop positive and respectful relationships with children</w:t>
            </w:r>
          </w:p>
        </w:tc>
        <w:tc>
          <w:tcPr>
            <w:tcW w:w="1276" w:type="dxa"/>
          </w:tcPr>
          <w:p w14:paraId="73EF18D7" w14:textId="77777777" w:rsidR="00F7526A" w:rsidRPr="00F7526A" w:rsidRDefault="00F7526A" w:rsidP="00F7526A">
            <w:pPr>
              <w:spacing w:before="120" w:after="120"/>
              <w:rPr>
                <w:rFonts w:ascii="Arial" w:hAnsi="Arial" w:cs="Arial"/>
                <w:i/>
                <w:sz w:val="20"/>
              </w:rPr>
            </w:pPr>
            <w:r w:rsidRPr="00F7526A">
              <w:rPr>
                <w:rFonts w:ascii="Arial" w:hAnsi="Arial" w:cs="Arial"/>
                <w:i/>
                <w:sz w:val="20"/>
              </w:rPr>
              <w:t>Core</w:t>
            </w:r>
          </w:p>
        </w:tc>
      </w:tr>
      <w:tr w:rsidR="00F7526A" w:rsidRPr="00F7526A" w14:paraId="0B2E8F80" w14:textId="77777777" w:rsidTr="00F7526A">
        <w:trPr>
          <w:trHeight w:val="506"/>
        </w:trPr>
        <w:tc>
          <w:tcPr>
            <w:tcW w:w="1628" w:type="dxa"/>
          </w:tcPr>
          <w:p w14:paraId="238FE0BA" w14:textId="77777777" w:rsidR="00F7526A" w:rsidRPr="00F7526A" w:rsidRDefault="00F7526A" w:rsidP="00F7526A">
            <w:pPr>
              <w:spacing w:before="120" w:after="120"/>
              <w:rPr>
                <w:rFonts w:ascii="Arial" w:hAnsi="Arial" w:cs="Arial"/>
                <w:sz w:val="20"/>
              </w:rPr>
            </w:pPr>
            <w:r w:rsidRPr="00F7526A">
              <w:rPr>
                <w:rFonts w:ascii="Arial" w:hAnsi="Arial" w:cs="Arial"/>
                <w:sz w:val="20"/>
              </w:rPr>
              <w:t>CHCECE009</w:t>
            </w:r>
          </w:p>
        </w:tc>
        <w:tc>
          <w:tcPr>
            <w:tcW w:w="5738" w:type="dxa"/>
          </w:tcPr>
          <w:p w14:paraId="61ACF4C5" w14:textId="77777777" w:rsidR="00F7526A" w:rsidRPr="00F7526A" w:rsidRDefault="00F7526A" w:rsidP="00F7526A">
            <w:pPr>
              <w:spacing w:before="120" w:after="120"/>
              <w:rPr>
                <w:rFonts w:ascii="Arial" w:hAnsi="Arial" w:cs="Arial"/>
                <w:sz w:val="20"/>
              </w:rPr>
            </w:pPr>
            <w:r w:rsidRPr="00F7526A">
              <w:rPr>
                <w:rFonts w:ascii="Arial" w:hAnsi="Arial" w:cs="Arial"/>
                <w:sz w:val="20"/>
              </w:rPr>
              <w:t>Use an approved learning framework to guide practice</w:t>
            </w:r>
          </w:p>
        </w:tc>
        <w:tc>
          <w:tcPr>
            <w:tcW w:w="1276" w:type="dxa"/>
          </w:tcPr>
          <w:p w14:paraId="3056C0C8" w14:textId="77777777" w:rsidR="00F7526A" w:rsidRPr="00F7526A" w:rsidRDefault="00F7526A" w:rsidP="00F7526A">
            <w:pPr>
              <w:spacing w:before="120" w:after="120"/>
              <w:rPr>
                <w:rFonts w:ascii="Arial" w:hAnsi="Arial" w:cs="Arial"/>
                <w:i/>
                <w:sz w:val="20"/>
              </w:rPr>
            </w:pPr>
            <w:r w:rsidRPr="00F7526A">
              <w:rPr>
                <w:rFonts w:ascii="Arial" w:hAnsi="Arial" w:cs="Arial"/>
                <w:i/>
                <w:sz w:val="20"/>
              </w:rPr>
              <w:t>Core</w:t>
            </w:r>
          </w:p>
        </w:tc>
      </w:tr>
      <w:tr w:rsidR="00F7526A" w:rsidRPr="00F7526A" w14:paraId="5CBC1242" w14:textId="77777777" w:rsidTr="00F7526A">
        <w:trPr>
          <w:trHeight w:val="506"/>
        </w:trPr>
        <w:tc>
          <w:tcPr>
            <w:tcW w:w="1628" w:type="dxa"/>
          </w:tcPr>
          <w:p w14:paraId="2F23809F" w14:textId="126B7ED0" w:rsidR="00F7526A" w:rsidRPr="00F7526A" w:rsidRDefault="00F7526A" w:rsidP="00F7526A">
            <w:pPr>
              <w:spacing w:before="120" w:after="120"/>
              <w:rPr>
                <w:rFonts w:ascii="Arial" w:hAnsi="Arial" w:cs="Arial"/>
                <w:sz w:val="20"/>
              </w:rPr>
            </w:pPr>
            <w:r>
              <w:rPr>
                <w:rFonts w:ascii="Arial" w:hAnsi="Arial" w:cs="Arial"/>
                <w:sz w:val="20"/>
              </w:rPr>
              <w:t>CHCECE016</w:t>
            </w:r>
          </w:p>
        </w:tc>
        <w:tc>
          <w:tcPr>
            <w:tcW w:w="5738" w:type="dxa"/>
          </w:tcPr>
          <w:p w14:paraId="000A1DB8" w14:textId="5D29F694" w:rsidR="00F7526A" w:rsidRPr="00F7526A" w:rsidRDefault="00F7526A" w:rsidP="00F7526A">
            <w:pPr>
              <w:spacing w:before="120" w:after="120"/>
              <w:rPr>
                <w:rFonts w:ascii="Arial" w:hAnsi="Arial" w:cs="Arial"/>
                <w:sz w:val="20"/>
              </w:rPr>
            </w:pPr>
            <w:r w:rsidRPr="00F7526A">
              <w:rPr>
                <w:rFonts w:ascii="Arial" w:hAnsi="Arial" w:cs="Arial"/>
                <w:sz w:val="20"/>
              </w:rPr>
              <w:t>Establish and maintain a safe and healthy environment for children</w:t>
            </w:r>
          </w:p>
        </w:tc>
        <w:tc>
          <w:tcPr>
            <w:tcW w:w="1276" w:type="dxa"/>
          </w:tcPr>
          <w:p w14:paraId="17135BF9" w14:textId="4CCAE4B7" w:rsidR="00F7526A" w:rsidRPr="00F7526A" w:rsidRDefault="00F7526A" w:rsidP="00F7526A">
            <w:pPr>
              <w:spacing w:before="120" w:after="120"/>
              <w:rPr>
                <w:rFonts w:ascii="Arial" w:hAnsi="Arial" w:cs="Arial"/>
                <w:i/>
                <w:sz w:val="20"/>
              </w:rPr>
            </w:pPr>
            <w:r>
              <w:rPr>
                <w:rFonts w:ascii="Arial" w:hAnsi="Arial" w:cs="Arial"/>
                <w:i/>
                <w:sz w:val="20"/>
              </w:rPr>
              <w:t>Core</w:t>
            </w:r>
          </w:p>
        </w:tc>
      </w:tr>
      <w:tr w:rsidR="00911A34" w:rsidRPr="00F7526A" w14:paraId="356F4B2D" w14:textId="77777777" w:rsidTr="00F7526A">
        <w:trPr>
          <w:trHeight w:val="506"/>
        </w:trPr>
        <w:tc>
          <w:tcPr>
            <w:tcW w:w="1628" w:type="dxa"/>
          </w:tcPr>
          <w:p w14:paraId="1650FD3F" w14:textId="5EBB20F0" w:rsidR="00911A34" w:rsidRDefault="00911A34" w:rsidP="00911A34">
            <w:pPr>
              <w:spacing w:before="120" w:after="120"/>
              <w:rPr>
                <w:rFonts w:ascii="Arial" w:hAnsi="Arial" w:cs="Arial"/>
                <w:sz w:val="20"/>
              </w:rPr>
            </w:pPr>
            <w:r>
              <w:rPr>
                <w:rFonts w:ascii="Arial" w:hAnsi="Arial" w:cs="Arial"/>
                <w:sz w:val="20"/>
              </w:rPr>
              <w:t>CHCECE017</w:t>
            </w:r>
          </w:p>
        </w:tc>
        <w:tc>
          <w:tcPr>
            <w:tcW w:w="5738" w:type="dxa"/>
          </w:tcPr>
          <w:p w14:paraId="3C100B1D" w14:textId="0282B420" w:rsidR="00911A34" w:rsidRPr="00F7526A" w:rsidRDefault="00911A34" w:rsidP="00911A34">
            <w:pPr>
              <w:spacing w:before="120" w:after="120"/>
              <w:rPr>
                <w:rFonts w:ascii="Arial" w:hAnsi="Arial" w:cs="Arial"/>
                <w:sz w:val="20"/>
              </w:rPr>
            </w:pPr>
            <w:r w:rsidRPr="00911A34">
              <w:rPr>
                <w:rFonts w:ascii="Arial" w:hAnsi="Arial" w:cs="Arial"/>
                <w:sz w:val="20"/>
              </w:rPr>
              <w:t>Foster the holistic development and wellbeing of the child in early childhood</w:t>
            </w:r>
          </w:p>
        </w:tc>
        <w:tc>
          <w:tcPr>
            <w:tcW w:w="1276" w:type="dxa"/>
          </w:tcPr>
          <w:p w14:paraId="4E873E56" w14:textId="3C418143" w:rsidR="00911A34" w:rsidRDefault="00911A34" w:rsidP="00911A34">
            <w:pPr>
              <w:spacing w:before="120" w:after="120"/>
              <w:rPr>
                <w:rFonts w:ascii="Arial" w:hAnsi="Arial" w:cs="Arial"/>
                <w:i/>
                <w:sz w:val="20"/>
              </w:rPr>
            </w:pPr>
            <w:r>
              <w:rPr>
                <w:rFonts w:ascii="Arial" w:hAnsi="Arial" w:cs="Arial"/>
                <w:i/>
                <w:sz w:val="20"/>
              </w:rPr>
              <w:t>Core</w:t>
            </w:r>
          </w:p>
        </w:tc>
      </w:tr>
      <w:tr w:rsidR="00911A34" w:rsidRPr="00F7526A" w14:paraId="573AA61B" w14:textId="77777777" w:rsidTr="00F7526A">
        <w:trPr>
          <w:trHeight w:val="506"/>
        </w:trPr>
        <w:tc>
          <w:tcPr>
            <w:tcW w:w="1628" w:type="dxa"/>
          </w:tcPr>
          <w:p w14:paraId="36154DA9" w14:textId="739C5CD2" w:rsidR="00911A34" w:rsidRPr="00F7526A" w:rsidRDefault="00911A34" w:rsidP="00911A34">
            <w:pPr>
              <w:spacing w:before="120" w:after="120"/>
              <w:rPr>
                <w:rFonts w:ascii="Arial" w:hAnsi="Arial" w:cs="Arial"/>
                <w:sz w:val="20"/>
              </w:rPr>
            </w:pPr>
            <w:r w:rsidRPr="00F7526A">
              <w:rPr>
                <w:rFonts w:ascii="Arial" w:hAnsi="Arial" w:cs="Arial"/>
                <w:sz w:val="20"/>
              </w:rPr>
              <w:t>CHCECE018</w:t>
            </w:r>
          </w:p>
        </w:tc>
        <w:tc>
          <w:tcPr>
            <w:tcW w:w="5738" w:type="dxa"/>
          </w:tcPr>
          <w:p w14:paraId="6A512482" w14:textId="348B4F37" w:rsidR="00911A34" w:rsidRPr="00F7526A" w:rsidRDefault="00911A34" w:rsidP="00911A34">
            <w:pPr>
              <w:spacing w:before="120" w:after="120"/>
              <w:rPr>
                <w:rFonts w:ascii="Arial" w:hAnsi="Arial" w:cs="Arial"/>
                <w:sz w:val="20"/>
              </w:rPr>
            </w:pPr>
            <w:r w:rsidRPr="00F7526A">
              <w:rPr>
                <w:rFonts w:ascii="Arial" w:hAnsi="Arial" w:cs="Arial"/>
                <w:sz w:val="20"/>
              </w:rPr>
              <w:t>Nurture creativity in children</w:t>
            </w:r>
          </w:p>
        </w:tc>
        <w:tc>
          <w:tcPr>
            <w:tcW w:w="1276" w:type="dxa"/>
          </w:tcPr>
          <w:p w14:paraId="03365A81" w14:textId="0DB71049" w:rsidR="00911A34" w:rsidRPr="00F7526A" w:rsidRDefault="00911A34" w:rsidP="00911A34">
            <w:pPr>
              <w:spacing w:before="120" w:after="120"/>
              <w:rPr>
                <w:rFonts w:ascii="Arial" w:hAnsi="Arial" w:cs="Arial"/>
                <w:i/>
                <w:sz w:val="20"/>
              </w:rPr>
            </w:pPr>
            <w:r>
              <w:rPr>
                <w:rFonts w:ascii="Arial" w:hAnsi="Arial" w:cs="Arial"/>
                <w:i/>
                <w:sz w:val="20"/>
              </w:rPr>
              <w:t>Core</w:t>
            </w:r>
          </w:p>
        </w:tc>
      </w:tr>
      <w:tr w:rsidR="00911A34" w:rsidRPr="00F7526A" w14:paraId="42DFEBC0" w14:textId="77777777" w:rsidTr="00F7526A">
        <w:trPr>
          <w:trHeight w:val="506"/>
        </w:trPr>
        <w:tc>
          <w:tcPr>
            <w:tcW w:w="1628" w:type="dxa"/>
          </w:tcPr>
          <w:p w14:paraId="3F15D253" w14:textId="3D2A13DE" w:rsidR="00911A34" w:rsidRPr="00F7526A" w:rsidRDefault="00911A34" w:rsidP="00911A34">
            <w:pPr>
              <w:spacing w:before="120" w:after="120"/>
              <w:rPr>
                <w:rFonts w:ascii="Arial" w:hAnsi="Arial" w:cs="Arial"/>
                <w:sz w:val="20"/>
              </w:rPr>
            </w:pPr>
            <w:r w:rsidRPr="00F7526A">
              <w:rPr>
                <w:rFonts w:ascii="Arial" w:hAnsi="Arial" w:cs="Arial"/>
                <w:sz w:val="20"/>
              </w:rPr>
              <w:t>CHCECE019</w:t>
            </w:r>
          </w:p>
        </w:tc>
        <w:tc>
          <w:tcPr>
            <w:tcW w:w="5738" w:type="dxa"/>
          </w:tcPr>
          <w:p w14:paraId="433285FB" w14:textId="744123FD" w:rsidR="00911A34" w:rsidRPr="00F7526A" w:rsidRDefault="00911A34" w:rsidP="00911A34">
            <w:pPr>
              <w:spacing w:before="120" w:after="120"/>
              <w:rPr>
                <w:rFonts w:ascii="Arial" w:hAnsi="Arial" w:cs="Arial"/>
                <w:sz w:val="20"/>
              </w:rPr>
            </w:pPr>
            <w:r w:rsidRPr="00F7526A">
              <w:rPr>
                <w:rFonts w:ascii="Arial" w:hAnsi="Arial" w:cs="Arial"/>
                <w:sz w:val="20"/>
              </w:rPr>
              <w:t>Facilitate compliance in an education and care services</w:t>
            </w:r>
          </w:p>
        </w:tc>
        <w:tc>
          <w:tcPr>
            <w:tcW w:w="1276" w:type="dxa"/>
          </w:tcPr>
          <w:p w14:paraId="044AC122" w14:textId="66C571A1" w:rsidR="00911A34" w:rsidRPr="00F7526A" w:rsidRDefault="00911A34" w:rsidP="00911A34">
            <w:pPr>
              <w:spacing w:before="120" w:after="120"/>
              <w:rPr>
                <w:rFonts w:ascii="Arial" w:hAnsi="Arial" w:cs="Arial"/>
                <w:i/>
                <w:sz w:val="20"/>
              </w:rPr>
            </w:pPr>
            <w:r w:rsidRPr="00F7526A">
              <w:rPr>
                <w:rFonts w:ascii="Arial" w:hAnsi="Arial" w:cs="Arial"/>
                <w:i/>
                <w:sz w:val="20"/>
              </w:rPr>
              <w:t>Core</w:t>
            </w:r>
          </w:p>
        </w:tc>
      </w:tr>
      <w:tr w:rsidR="00911A34" w:rsidRPr="00F7526A" w14:paraId="7A2A6ACA" w14:textId="77777777" w:rsidTr="00F7526A">
        <w:trPr>
          <w:trHeight w:val="506"/>
        </w:trPr>
        <w:tc>
          <w:tcPr>
            <w:tcW w:w="1628" w:type="dxa"/>
          </w:tcPr>
          <w:p w14:paraId="6529318A" w14:textId="6D8A3A4C" w:rsidR="00911A34" w:rsidRPr="00F7526A" w:rsidRDefault="00911A34" w:rsidP="00911A34">
            <w:pPr>
              <w:spacing w:before="120" w:after="120"/>
              <w:rPr>
                <w:rFonts w:ascii="Arial" w:hAnsi="Arial" w:cs="Arial"/>
                <w:sz w:val="20"/>
              </w:rPr>
            </w:pPr>
            <w:r w:rsidRPr="00F7526A">
              <w:rPr>
                <w:rFonts w:ascii="Arial" w:hAnsi="Arial" w:cs="Arial"/>
                <w:sz w:val="20"/>
              </w:rPr>
              <w:t>CHCECE020</w:t>
            </w:r>
          </w:p>
        </w:tc>
        <w:tc>
          <w:tcPr>
            <w:tcW w:w="5738" w:type="dxa"/>
          </w:tcPr>
          <w:p w14:paraId="785E61B5" w14:textId="3D275E2A" w:rsidR="00911A34" w:rsidRPr="00F7526A" w:rsidRDefault="00911A34" w:rsidP="00911A34">
            <w:pPr>
              <w:spacing w:before="120" w:after="120"/>
              <w:rPr>
                <w:rFonts w:ascii="Arial" w:hAnsi="Arial" w:cs="Arial"/>
                <w:sz w:val="20"/>
              </w:rPr>
            </w:pPr>
            <w:r w:rsidRPr="00F7526A">
              <w:rPr>
                <w:rFonts w:ascii="Arial" w:hAnsi="Arial" w:cs="Arial"/>
                <w:sz w:val="20"/>
              </w:rPr>
              <w:t>Establish and implement plans for developing cooperative behaviour</w:t>
            </w:r>
          </w:p>
        </w:tc>
        <w:tc>
          <w:tcPr>
            <w:tcW w:w="1276" w:type="dxa"/>
          </w:tcPr>
          <w:p w14:paraId="57D75024" w14:textId="27F6C18D" w:rsidR="00911A34" w:rsidRPr="00F7526A" w:rsidRDefault="00911A34" w:rsidP="00911A34">
            <w:pPr>
              <w:spacing w:before="120" w:after="120"/>
              <w:rPr>
                <w:rFonts w:ascii="Arial" w:hAnsi="Arial" w:cs="Arial"/>
                <w:i/>
                <w:sz w:val="20"/>
              </w:rPr>
            </w:pPr>
            <w:r w:rsidRPr="00911A34">
              <w:rPr>
                <w:rFonts w:ascii="Arial" w:hAnsi="Arial" w:cs="Arial"/>
                <w:i/>
                <w:sz w:val="20"/>
              </w:rPr>
              <w:t>Core</w:t>
            </w:r>
          </w:p>
        </w:tc>
      </w:tr>
      <w:tr w:rsidR="00911A34" w:rsidRPr="00F7526A" w14:paraId="4D772406" w14:textId="77777777" w:rsidTr="00F7526A">
        <w:trPr>
          <w:trHeight w:val="506"/>
        </w:trPr>
        <w:tc>
          <w:tcPr>
            <w:tcW w:w="1628" w:type="dxa"/>
          </w:tcPr>
          <w:p w14:paraId="4C09F459" w14:textId="298029BE" w:rsidR="00911A34" w:rsidRPr="00F7526A" w:rsidRDefault="00911A34" w:rsidP="00911A34">
            <w:pPr>
              <w:spacing w:before="120" w:after="120"/>
              <w:rPr>
                <w:rFonts w:ascii="Arial" w:hAnsi="Arial" w:cs="Arial"/>
                <w:sz w:val="20"/>
              </w:rPr>
            </w:pPr>
            <w:r w:rsidRPr="00F7526A">
              <w:rPr>
                <w:rFonts w:ascii="Arial" w:hAnsi="Arial" w:cs="Arial"/>
                <w:sz w:val="20"/>
              </w:rPr>
              <w:t>CHCECE021</w:t>
            </w:r>
          </w:p>
        </w:tc>
        <w:tc>
          <w:tcPr>
            <w:tcW w:w="5738" w:type="dxa"/>
          </w:tcPr>
          <w:p w14:paraId="34EFE435" w14:textId="42154175" w:rsidR="00911A34" w:rsidRPr="00F7526A" w:rsidRDefault="00911A34" w:rsidP="00911A34">
            <w:pPr>
              <w:spacing w:before="120" w:after="120"/>
              <w:rPr>
                <w:rFonts w:ascii="Arial" w:hAnsi="Arial" w:cs="Arial"/>
                <w:sz w:val="20"/>
              </w:rPr>
            </w:pPr>
            <w:r w:rsidRPr="00F7526A">
              <w:rPr>
                <w:rFonts w:ascii="Arial" w:hAnsi="Arial" w:cs="Arial"/>
                <w:sz w:val="20"/>
              </w:rPr>
              <w:t>Implement strategies for the inclusion of all children</w:t>
            </w:r>
          </w:p>
        </w:tc>
        <w:tc>
          <w:tcPr>
            <w:tcW w:w="1276" w:type="dxa"/>
          </w:tcPr>
          <w:p w14:paraId="721291FA" w14:textId="2708387B" w:rsidR="00911A34" w:rsidRPr="00F7526A" w:rsidRDefault="00911A34" w:rsidP="00911A34">
            <w:pPr>
              <w:spacing w:before="120" w:after="120"/>
              <w:rPr>
                <w:rFonts w:ascii="Arial" w:hAnsi="Arial" w:cs="Arial"/>
                <w:i/>
                <w:sz w:val="20"/>
              </w:rPr>
            </w:pPr>
            <w:r w:rsidRPr="00911A34">
              <w:rPr>
                <w:rFonts w:ascii="Arial" w:hAnsi="Arial" w:cs="Arial"/>
                <w:i/>
                <w:sz w:val="20"/>
              </w:rPr>
              <w:t>Core</w:t>
            </w:r>
          </w:p>
        </w:tc>
      </w:tr>
      <w:tr w:rsidR="00911A34" w:rsidRPr="00F7526A" w14:paraId="0A6A508C" w14:textId="77777777" w:rsidTr="00F7526A">
        <w:trPr>
          <w:trHeight w:val="506"/>
        </w:trPr>
        <w:tc>
          <w:tcPr>
            <w:tcW w:w="1628" w:type="dxa"/>
          </w:tcPr>
          <w:p w14:paraId="0C1E8546" w14:textId="61128AB4" w:rsidR="00911A34" w:rsidRPr="00F7526A" w:rsidRDefault="00911A34" w:rsidP="00911A34">
            <w:pPr>
              <w:spacing w:before="120" w:after="120"/>
              <w:rPr>
                <w:rFonts w:ascii="Arial" w:hAnsi="Arial" w:cs="Arial"/>
                <w:sz w:val="20"/>
              </w:rPr>
            </w:pPr>
            <w:r w:rsidRPr="00F7526A">
              <w:rPr>
                <w:rFonts w:ascii="Arial" w:hAnsi="Arial" w:cs="Arial"/>
                <w:sz w:val="20"/>
              </w:rPr>
              <w:t>CHCECE022</w:t>
            </w:r>
          </w:p>
        </w:tc>
        <w:tc>
          <w:tcPr>
            <w:tcW w:w="5738" w:type="dxa"/>
          </w:tcPr>
          <w:p w14:paraId="09EB8030" w14:textId="3246797D" w:rsidR="00911A34" w:rsidRPr="00F7526A" w:rsidRDefault="00911A34" w:rsidP="00911A34">
            <w:pPr>
              <w:spacing w:before="120" w:after="120"/>
              <w:rPr>
                <w:rFonts w:ascii="Arial" w:hAnsi="Arial" w:cs="Arial"/>
                <w:sz w:val="20"/>
              </w:rPr>
            </w:pPr>
            <w:r w:rsidRPr="00F7526A">
              <w:rPr>
                <w:rFonts w:ascii="Arial" w:hAnsi="Arial" w:cs="Arial"/>
                <w:sz w:val="20"/>
              </w:rPr>
              <w:t>Promote children’s agency</w:t>
            </w:r>
          </w:p>
        </w:tc>
        <w:tc>
          <w:tcPr>
            <w:tcW w:w="1276" w:type="dxa"/>
          </w:tcPr>
          <w:p w14:paraId="2AA155EE" w14:textId="543DD582" w:rsidR="00911A34" w:rsidRPr="00F7526A" w:rsidRDefault="00911A34" w:rsidP="00911A34">
            <w:pPr>
              <w:spacing w:before="120" w:after="120"/>
              <w:rPr>
                <w:rFonts w:ascii="Arial" w:hAnsi="Arial" w:cs="Arial"/>
                <w:i/>
                <w:sz w:val="20"/>
              </w:rPr>
            </w:pPr>
            <w:r w:rsidRPr="00911A34">
              <w:rPr>
                <w:rFonts w:ascii="Arial" w:hAnsi="Arial" w:cs="Arial"/>
                <w:i/>
                <w:sz w:val="20"/>
              </w:rPr>
              <w:t>Core</w:t>
            </w:r>
          </w:p>
        </w:tc>
      </w:tr>
      <w:tr w:rsidR="00911A34" w:rsidRPr="00F7526A" w14:paraId="7C00B0A1" w14:textId="77777777" w:rsidTr="00F7526A">
        <w:trPr>
          <w:trHeight w:val="506"/>
        </w:trPr>
        <w:tc>
          <w:tcPr>
            <w:tcW w:w="1628" w:type="dxa"/>
          </w:tcPr>
          <w:p w14:paraId="0D702172" w14:textId="3146B1C9" w:rsidR="00911A34" w:rsidRPr="00F7526A" w:rsidRDefault="00911A34" w:rsidP="00911A34">
            <w:pPr>
              <w:spacing w:before="120" w:after="120"/>
              <w:rPr>
                <w:rFonts w:ascii="Arial" w:hAnsi="Arial" w:cs="Arial"/>
                <w:sz w:val="20"/>
              </w:rPr>
            </w:pPr>
            <w:r w:rsidRPr="00F7526A">
              <w:rPr>
                <w:rFonts w:ascii="Arial" w:hAnsi="Arial" w:cs="Arial"/>
                <w:sz w:val="20"/>
              </w:rPr>
              <w:t>CHCECE023</w:t>
            </w:r>
          </w:p>
        </w:tc>
        <w:tc>
          <w:tcPr>
            <w:tcW w:w="5738" w:type="dxa"/>
          </w:tcPr>
          <w:p w14:paraId="21BFBB1A" w14:textId="5168A15A" w:rsidR="00911A34" w:rsidRPr="00F7526A" w:rsidRDefault="00911A34" w:rsidP="00911A34">
            <w:pPr>
              <w:spacing w:before="120" w:after="120"/>
              <w:rPr>
                <w:rFonts w:ascii="Arial" w:hAnsi="Arial" w:cs="Arial"/>
                <w:sz w:val="20"/>
              </w:rPr>
            </w:pPr>
            <w:r w:rsidRPr="00F7526A">
              <w:rPr>
                <w:rFonts w:ascii="Arial" w:hAnsi="Arial" w:cs="Arial"/>
                <w:sz w:val="20"/>
              </w:rPr>
              <w:t>Analyse information to inform learning</w:t>
            </w:r>
          </w:p>
        </w:tc>
        <w:tc>
          <w:tcPr>
            <w:tcW w:w="1276" w:type="dxa"/>
          </w:tcPr>
          <w:p w14:paraId="5379A01F" w14:textId="0993332C" w:rsidR="00911A34" w:rsidRPr="00F7526A" w:rsidRDefault="00911A34" w:rsidP="00911A34">
            <w:pPr>
              <w:spacing w:before="120" w:after="120"/>
              <w:rPr>
                <w:rFonts w:ascii="Arial" w:hAnsi="Arial" w:cs="Arial"/>
                <w:i/>
                <w:sz w:val="20"/>
              </w:rPr>
            </w:pPr>
            <w:r w:rsidRPr="00911A34">
              <w:rPr>
                <w:rFonts w:ascii="Arial" w:hAnsi="Arial" w:cs="Arial"/>
                <w:i/>
                <w:sz w:val="20"/>
              </w:rPr>
              <w:t>Core</w:t>
            </w:r>
          </w:p>
        </w:tc>
      </w:tr>
      <w:tr w:rsidR="00911A34" w:rsidRPr="00F7526A" w14:paraId="693DC58C" w14:textId="77777777" w:rsidTr="00F7526A">
        <w:trPr>
          <w:trHeight w:val="506"/>
        </w:trPr>
        <w:tc>
          <w:tcPr>
            <w:tcW w:w="1628" w:type="dxa"/>
          </w:tcPr>
          <w:p w14:paraId="4CD7573B" w14:textId="3A45C07A" w:rsidR="00911A34" w:rsidRPr="00F7526A" w:rsidRDefault="00911A34" w:rsidP="00911A34">
            <w:pPr>
              <w:spacing w:before="120" w:after="120"/>
              <w:rPr>
                <w:rFonts w:ascii="Arial" w:hAnsi="Arial" w:cs="Arial"/>
                <w:sz w:val="20"/>
              </w:rPr>
            </w:pPr>
            <w:r>
              <w:rPr>
                <w:rFonts w:ascii="Arial" w:hAnsi="Arial" w:cs="Arial"/>
                <w:sz w:val="20"/>
              </w:rPr>
              <w:lastRenderedPageBreak/>
              <w:t>C</w:t>
            </w:r>
            <w:r w:rsidRPr="00911A34">
              <w:rPr>
                <w:rFonts w:ascii="Arial" w:hAnsi="Arial" w:cs="Arial"/>
                <w:sz w:val="20"/>
              </w:rPr>
              <w:t>HCECE024</w:t>
            </w:r>
          </w:p>
        </w:tc>
        <w:tc>
          <w:tcPr>
            <w:tcW w:w="5738" w:type="dxa"/>
          </w:tcPr>
          <w:p w14:paraId="7C3A4C92" w14:textId="38E331C3" w:rsidR="00911A34" w:rsidRPr="00F7526A" w:rsidRDefault="00911A34" w:rsidP="00911A34">
            <w:pPr>
              <w:spacing w:before="120" w:after="120"/>
              <w:rPr>
                <w:rFonts w:ascii="Arial" w:hAnsi="Arial" w:cs="Arial"/>
                <w:sz w:val="20"/>
              </w:rPr>
            </w:pPr>
            <w:r w:rsidRPr="00911A34">
              <w:rPr>
                <w:rFonts w:ascii="Arial" w:hAnsi="Arial" w:cs="Arial"/>
                <w:sz w:val="20"/>
              </w:rPr>
              <w:t>Design and implement the curriculum to foster children's learning and development</w:t>
            </w:r>
          </w:p>
        </w:tc>
        <w:tc>
          <w:tcPr>
            <w:tcW w:w="1276" w:type="dxa"/>
          </w:tcPr>
          <w:p w14:paraId="63986A95" w14:textId="75E56112" w:rsidR="00911A34" w:rsidRPr="00F7526A" w:rsidRDefault="00911A34" w:rsidP="00911A34">
            <w:pPr>
              <w:spacing w:before="120" w:after="120"/>
              <w:rPr>
                <w:rFonts w:ascii="Arial" w:hAnsi="Arial" w:cs="Arial"/>
                <w:i/>
                <w:sz w:val="20"/>
              </w:rPr>
            </w:pPr>
            <w:r w:rsidRPr="00911A34">
              <w:rPr>
                <w:rFonts w:ascii="Arial" w:hAnsi="Arial" w:cs="Arial"/>
                <w:i/>
                <w:sz w:val="20"/>
              </w:rPr>
              <w:t>Core</w:t>
            </w:r>
          </w:p>
        </w:tc>
      </w:tr>
      <w:tr w:rsidR="00911A34" w:rsidRPr="00F7526A" w14:paraId="4ABEE1D8" w14:textId="77777777" w:rsidTr="00F7526A">
        <w:trPr>
          <w:trHeight w:val="506"/>
        </w:trPr>
        <w:tc>
          <w:tcPr>
            <w:tcW w:w="1628" w:type="dxa"/>
          </w:tcPr>
          <w:p w14:paraId="0DA41F0E" w14:textId="4151A622" w:rsidR="00911A34" w:rsidRPr="00F7526A" w:rsidRDefault="00911A34" w:rsidP="00911A34">
            <w:pPr>
              <w:spacing w:before="120" w:after="120"/>
              <w:rPr>
                <w:rFonts w:ascii="Arial" w:hAnsi="Arial" w:cs="Arial"/>
                <w:sz w:val="20"/>
              </w:rPr>
            </w:pPr>
            <w:r w:rsidRPr="00911A34">
              <w:rPr>
                <w:rFonts w:ascii="Arial" w:hAnsi="Arial" w:cs="Arial"/>
                <w:sz w:val="20"/>
              </w:rPr>
              <w:t>CHCECE025</w:t>
            </w:r>
          </w:p>
        </w:tc>
        <w:tc>
          <w:tcPr>
            <w:tcW w:w="5738" w:type="dxa"/>
          </w:tcPr>
          <w:p w14:paraId="6C481CBF" w14:textId="08F0DB2A" w:rsidR="00911A34" w:rsidRPr="00F7526A" w:rsidRDefault="00911A34" w:rsidP="00911A34">
            <w:pPr>
              <w:spacing w:before="120" w:after="120"/>
              <w:rPr>
                <w:rFonts w:ascii="Arial" w:hAnsi="Arial" w:cs="Arial"/>
                <w:sz w:val="20"/>
              </w:rPr>
            </w:pPr>
            <w:r w:rsidRPr="00911A34">
              <w:rPr>
                <w:rFonts w:ascii="Arial" w:hAnsi="Arial" w:cs="Arial"/>
                <w:sz w:val="20"/>
              </w:rPr>
              <w:t>Embed sustainable practices in service operations</w:t>
            </w:r>
          </w:p>
        </w:tc>
        <w:tc>
          <w:tcPr>
            <w:tcW w:w="1276" w:type="dxa"/>
          </w:tcPr>
          <w:p w14:paraId="2583C23A" w14:textId="468EDA97" w:rsidR="00911A34" w:rsidRPr="00F7526A" w:rsidRDefault="00911A34" w:rsidP="00911A34">
            <w:pPr>
              <w:spacing w:before="120" w:after="120"/>
              <w:rPr>
                <w:rFonts w:ascii="Arial" w:hAnsi="Arial" w:cs="Arial"/>
                <w:i/>
                <w:sz w:val="20"/>
              </w:rPr>
            </w:pPr>
            <w:r w:rsidRPr="00911A34">
              <w:rPr>
                <w:rFonts w:ascii="Arial" w:hAnsi="Arial" w:cs="Arial"/>
                <w:i/>
                <w:sz w:val="20"/>
              </w:rPr>
              <w:t>Core</w:t>
            </w:r>
          </w:p>
        </w:tc>
      </w:tr>
      <w:tr w:rsidR="00911A34" w:rsidRPr="00F7526A" w14:paraId="0813A132" w14:textId="77777777" w:rsidTr="00F7526A">
        <w:trPr>
          <w:trHeight w:val="506"/>
        </w:trPr>
        <w:tc>
          <w:tcPr>
            <w:tcW w:w="1628" w:type="dxa"/>
          </w:tcPr>
          <w:p w14:paraId="7959769E" w14:textId="64B46094" w:rsidR="00911A34" w:rsidRPr="00F7526A" w:rsidRDefault="00911A34" w:rsidP="00911A34">
            <w:pPr>
              <w:spacing w:before="120" w:after="120"/>
              <w:rPr>
                <w:rFonts w:ascii="Arial" w:hAnsi="Arial" w:cs="Arial"/>
                <w:sz w:val="20"/>
              </w:rPr>
            </w:pPr>
            <w:r w:rsidRPr="00911A34">
              <w:rPr>
                <w:rFonts w:ascii="Arial" w:hAnsi="Arial" w:cs="Arial"/>
                <w:sz w:val="20"/>
              </w:rPr>
              <w:t>CHCECE026</w:t>
            </w:r>
          </w:p>
        </w:tc>
        <w:tc>
          <w:tcPr>
            <w:tcW w:w="5738" w:type="dxa"/>
          </w:tcPr>
          <w:p w14:paraId="78287977" w14:textId="02367A93" w:rsidR="00911A34" w:rsidRPr="00F7526A" w:rsidRDefault="00911A34" w:rsidP="00911A34">
            <w:pPr>
              <w:spacing w:before="120" w:after="120"/>
              <w:rPr>
                <w:rFonts w:ascii="Arial" w:hAnsi="Arial" w:cs="Arial"/>
                <w:sz w:val="20"/>
              </w:rPr>
            </w:pPr>
            <w:r w:rsidRPr="00911A34">
              <w:rPr>
                <w:rFonts w:ascii="Arial" w:hAnsi="Arial" w:cs="Arial"/>
                <w:sz w:val="20"/>
              </w:rPr>
              <w:t>Work in partnership with families to provide appropriate education and care for children</w:t>
            </w:r>
          </w:p>
        </w:tc>
        <w:tc>
          <w:tcPr>
            <w:tcW w:w="1276" w:type="dxa"/>
          </w:tcPr>
          <w:p w14:paraId="43C8C3FD" w14:textId="28CD03B9" w:rsidR="00911A34" w:rsidRPr="00F7526A" w:rsidRDefault="00911A34" w:rsidP="00911A34">
            <w:pPr>
              <w:spacing w:before="120" w:after="120"/>
              <w:rPr>
                <w:rFonts w:ascii="Arial" w:hAnsi="Arial" w:cs="Arial"/>
                <w:i/>
                <w:sz w:val="20"/>
              </w:rPr>
            </w:pPr>
            <w:r w:rsidRPr="00911A34">
              <w:rPr>
                <w:rFonts w:ascii="Arial" w:hAnsi="Arial" w:cs="Arial"/>
                <w:i/>
                <w:sz w:val="20"/>
              </w:rPr>
              <w:t>Core</w:t>
            </w:r>
          </w:p>
        </w:tc>
      </w:tr>
      <w:tr w:rsidR="00911A34" w:rsidRPr="00F7526A" w14:paraId="18705133" w14:textId="77777777" w:rsidTr="00F7526A">
        <w:trPr>
          <w:trHeight w:val="506"/>
        </w:trPr>
        <w:tc>
          <w:tcPr>
            <w:tcW w:w="1628" w:type="dxa"/>
          </w:tcPr>
          <w:p w14:paraId="00035034" w14:textId="77777777" w:rsidR="00911A34" w:rsidRPr="00F7526A" w:rsidRDefault="00911A34" w:rsidP="00911A34">
            <w:pPr>
              <w:spacing w:before="120" w:after="120"/>
              <w:rPr>
                <w:rFonts w:ascii="Arial" w:hAnsi="Arial" w:cs="Arial"/>
                <w:sz w:val="20"/>
              </w:rPr>
            </w:pPr>
            <w:r w:rsidRPr="00F7526A">
              <w:rPr>
                <w:rFonts w:ascii="Arial" w:hAnsi="Arial" w:cs="Arial"/>
                <w:sz w:val="20"/>
              </w:rPr>
              <w:t>CHCLEG001</w:t>
            </w:r>
          </w:p>
        </w:tc>
        <w:tc>
          <w:tcPr>
            <w:tcW w:w="5738" w:type="dxa"/>
          </w:tcPr>
          <w:p w14:paraId="1A287EB6" w14:textId="77777777" w:rsidR="00911A34" w:rsidRPr="00F7526A" w:rsidRDefault="00911A34" w:rsidP="00911A34">
            <w:pPr>
              <w:spacing w:before="120" w:after="120"/>
              <w:rPr>
                <w:rFonts w:ascii="Arial" w:hAnsi="Arial" w:cs="Arial"/>
                <w:sz w:val="20"/>
              </w:rPr>
            </w:pPr>
            <w:r w:rsidRPr="00F7526A">
              <w:rPr>
                <w:rFonts w:ascii="Arial" w:hAnsi="Arial" w:cs="Arial"/>
                <w:sz w:val="20"/>
              </w:rPr>
              <w:t>Work legally and ethically</w:t>
            </w:r>
          </w:p>
        </w:tc>
        <w:tc>
          <w:tcPr>
            <w:tcW w:w="1276" w:type="dxa"/>
          </w:tcPr>
          <w:p w14:paraId="576D555A" w14:textId="77777777" w:rsidR="00911A34" w:rsidRPr="00F7526A" w:rsidRDefault="00911A34" w:rsidP="00911A34">
            <w:pPr>
              <w:spacing w:before="120" w:after="120"/>
              <w:rPr>
                <w:rFonts w:ascii="Arial" w:hAnsi="Arial" w:cs="Arial"/>
                <w:i/>
                <w:sz w:val="20"/>
              </w:rPr>
            </w:pPr>
            <w:r w:rsidRPr="00F7526A">
              <w:rPr>
                <w:rFonts w:ascii="Arial" w:hAnsi="Arial" w:cs="Arial"/>
                <w:i/>
                <w:sz w:val="20"/>
              </w:rPr>
              <w:t>Core</w:t>
            </w:r>
          </w:p>
        </w:tc>
      </w:tr>
      <w:tr w:rsidR="00911A34" w:rsidRPr="00F7526A" w14:paraId="47A6129C" w14:textId="77777777" w:rsidTr="00F7526A">
        <w:trPr>
          <w:trHeight w:val="506"/>
        </w:trPr>
        <w:tc>
          <w:tcPr>
            <w:tcW w:w="1628" w:type="dxa"/>
          </w:tcPr>
          <w:p w14:paraId="27E7D81D" w14:textId="77777777" w:rsidR="00911A34" w:rsidRPr="00F7526A" w:rsidRDefault="00911A34" w:rsidP="00911A34">
            <w:pPr>
              <w:spacing w:before="120" w:after="120"/>
              <w:rPr>
                <w:rFonts w:ascii="Arial" w:hAnsi="Arial" w:cs="Arial"/>
                <w:sz w:val="20"/>
              </w:rPr>
            </w:pPr>
            <w:r w:rsidRPr="00F7526A">
              <w:rPr>
                <w:rFonts w:ascii="Arial" w:hAnsi="Arial" w:cs="Arial"/>
                <w:sz w:val="20"/>
              </w:rPr>
              <w:t>CHCPRT001</w:t>
            </w:r>
          </w:p>
        </w:tc>
        <w:tc>
          <w:tcPr>
            <w:tcW w:w="5738" w:type="dxa"/>
          </w:tcPr>
          <w:p w14:paraId="045A8810" w14:textId="77777777" w:rsidR="00911A34" w:rsidRPr="00F7526A" w:rsidRDefault="00911A34" w:rsidP="00911A34">
            <w:pPr>
              <w:spacing w:before="120" w:after="120"/>
              <w:rPr>
                <w:rFonts w:ascii="Arial" w:hAnsi="Arial" w:cs="Arial"/>
                <w:sz w:val="20"/>
              </w:rPr>
            </w:pPr>
            <w:r w:rsidRPr="00F7526A">
              <w:rPr>
                <w:rFonts w:ascii="Arial" w:hAnsi="Arial" w:cs="Arial"/>
                <w:sz w:val="20"/>
              </w:rPr>
              <w:t>Identify and respond to children and young people at risk</w:t>
            </w:r>
          </w:p>
        </w:tc>
        <w:tc>
          <w:tcPr>
            <w:tcW w:w="1276" w:type="dxa"/>
          </w:tcPr>
          <w:p w14:paraId="6473C053" w14:textId="77777777" w:rsidR="00911A34" w:rsidRPr="00F7526A" w:rsidRDefault="00911A34" w:rsidP="00911A34">
            <w:pPr>
              <w:spacing w:before="120" w:after="120"/>
              <w:rPr>
                <w:rFonts w:ascii="Arial" w:hAnsi="Arial" w:cs="Arial"/>
                <w:i/>
                <w:sz w:val="20"/>
              </w:rPr>
            </w:pPr>
            <w:r w:rsidRPr="00F7526A">
              <w:rPr>
                <w:rFonts w:ascii="Arial" w:hAnsi="Arial" w:cs="Arial"/>
                <w:i/>
                <w:sz w:val="20"/>
              </w:rPr>
              <w:t>Core</w:t>
            </w:r>
          </w:p>
        </w:tc>
      </w:tr>
      <w:tr w:rsidR="00911A34" w:rsidRPr="00F7526A" w14:paraId="6FFDCB64" w14:textId="77777777" w:rsidTr="00F7526A">
        <w:trPr>
          <w:trHeight w:val="506"/>
        </w:trPr>
        <w:tc>
          <w:tcPr>
            <w:tcW w:w="1628" w:type="dxa"/>
          </w:tcPr>
          <w:p w14:paraId="4924B813" w14:textId="77777777" w:rsidR="00911A34" w:rsidRPr="00F7526A" w:rsidRDefault="00911A34" w:rsidP="00911A34">
            <w:pPr>
              <w:spacing w:before="120" w:after="120"/>
              <w:rPr>
                <w:rFonts w:ascii="Arial" w:hAnsi="Arial" w:cs="Arial"/>
                <w:sz w:val="20"/>
              </w:rPr>
            </w:pPr>
            <w:r w:rsidRPr="00F7526A">
              <w:rPr>
                <w:rFonts w:ascii="Arial" w:hAnsi="Arial" w:cs="Arial"/>
                <w:sz w:val="20"/>
              </w:rPr>
              <w:t>HLTAID004</w:t>
            </w:r>
          </w:p>
        </w:tc>
        <w:tc>
          <w:tcPr>
            <w:tcW w:w="5738" w:type="dxa"/>
          </w:tcPr>
          <w:p w14:paraId="20B67CBB" w14:textId="77777777" w:rsidR="00911A34" w:rsidRPr="00F7526A" w:rsidRDefault="00911A34" w:rsidP="00911A34">
            <w:pPr>
              <w:spacing w:before="120" w:after="120"/>
              <w:rPr>
                <w:rFonts w:ascii="Arial" w:hAnsi="Arial" w:cs="Arial"/>
                <w:sz w:val="20"/>
              </w:rPr>
            </w:pPr>
            <w:r w:rsidRPr="00F7526A">
              <w:rPr>
                <w:rFonts w:ascii="Arial" w:hAnsi="Arial" w:cs="Arial"/>
                <w:sz w:val="20"/>
              </w:rPr>
              <w:t>Provide an emergency first aid response in an education and care setting</w:t>
            </w:r>
          </w:p>
        </w:tc>
        <w:tc>
          <w:tcPr>
            <w:tcW w:w="1276" w:type="dxa"/>
          </w:tcPr>
          <w:p w14:paraId="75E8687F" w14:textId="77777777" w:rsidR="00911A34" w:rsidRPr="00F7526A" w:rsidRDefault="00911A34" w:rsidP="00911A34">
            <w:pPr>
              <w:spacing w:before="120" w:after="120"/>
              <w:rPr>
                <w:rFonts w:ascii="Arial" w:hAnsi="Arial" w:cs="Arial"/>
                <w:i/>
                <w:sz w:val="20"/>
              </w:rPr>
            </w:pPr>
            <w:r w:rsidRPr="00F7526A">
              <w:rPr>
                <w:rFonts w:ascii="Arial" w:hAnsi="Arial" w:cs="Arial"/>
                <w:i/>
                <w:sz w:val="20"/>
              </w:rPr>
              <w:t>Core</w:t>
            </w:r>
          </w:p>
        </w:tc>
      </w:tr>
      <w:tr w:rsidR="00911A34" w:rsidRPr="00F7526A" w14:paraId="704E0B2F" w14:textId="77777777" w:rsidTr="00F7526A">
        <w:trPr>
          <w:trHeight w:val="506"/>
        </w:trPr>
        <w:tc>
          <w:tcPr>
            <w:tcW w:w="1628" w:type="dxa"/>
          </w:tcPr>
          <w:p w14:paraId="7670B3E2" w14:textId="0E2C7788" w:rsidR="00911A34" w:rsidRPr="00F7526A" w:rsidRDefault="00911A34" w:rsidP="00911A34">
            <w:pPr>
              <w:spacing w:before="120" w:after="120"/>
              <w:rPr>
                <w:rFonts w:ascii="Arial" w:hAnsi="Arial" w:cs="Arial"/>
                <w:sz w:val="20"/>
              </w:rPr>
            </w:pPr>
            <w:r>
              <w:rPr>
                <w:rFonts w:ascii="Arial" w:hAnsi="Arial" w:cs="Arial"/>
                <w:sz w:val="20"/>
              </w:rPr>
              <w:t>HLTWHS003</w:t>
            </w:r>
          </w:p>
        </w:tc>
        <w:tc>
          <w:tcPr>
            <w:tcW w:w="5738" w:type="dxa"/>
          </w:tcPr>
          <w:p w14:paraId="5CB1EF58" w14:textId="27DABE03" w:rsidR="00911A34" w:rsidRPr="00F7526A" w:rsidRDefault="00911A34" w:rsidP="00911A34">
            <w:pPr>
              <w:spacing w:before="120" w:after="120"/>
              <w:rPr>
                <w:rFonts w:ascii="Arial" w:hAnsi="Arial" w:cs="Arial"/>
                <w:sz w:val="20"/>
              </w:rPr>
            </w:pPr>
            <w:r>
              <w:rPr>
                <w:rFonts w:ascii="Arial" w:hAnsi="Arial" w:cs="Arial"/>
                <w:sz w:val="20"/>
              </w:rPr>
              <w:t xml:space="preserve">Maintain </w:t>
            </w:r>
            <w:r w:rsidRPr="00F7526A">
              <w:rPr>
                <w:rFonts w:ascii="Arial" w:hAnsi="Arial" w:cs="Arial"/>
                <w:sz w:val="20"/>
              </w:rPr>
              <w:t>work health and safety</w:t>
            </w:r>
          </w:p>
        </w:tc>
        <w:tc>
          <w:tcPr>
            <w:tcW w:w="1276" w:type="dxa"/>
          </w:tcPr>
          <w:p w14:paraId="47DC7A56" w14:textId="044FA781" w:rsidR="00911A34" w:rsidRPr="00F7526A" w:rsidRDefault="00911A34" w:rsidP="00911A34">
            <w:pPr>
              <w:spacing w:before="120" w:after="120"/>
              <w:rPr>
                <w:rFonts w:ascii="Arial" w:hAnsi="Arial" w:cs="Arial"/>
                <w:i/>
                <w:sz w:val="20"/>
              </w:rPr>
            </w:pPr>
            <w:r w:rsidRPr="00911A34">
              <w:rPr>
                <w:rFonts w:ascii="Arial" w:hAnsi="Arial" w:cs="Arial"/>
                <w:i/>
                <w:sz w:val="20"/>
              </w:rPr>
              <w:t>Core</w:t>
            </w:r>
          </w:p>
        </w:tc>
      </w:tr>
      <w:tr w:rsidR="00911A34" w:rsidRPr="00F7526A" w14:paraId="7E12CA9B" w14:textId="77777777" w:rsidTr="00F7526A">
        <w:trPr>
          <w:trHeight w:val="506"/>
        </w:trPr>
        <w:tc>
          <w:tcPr>
            <w:tcW w:w="1628" w:type="dxa"/>
          </w:tcPr>
          <w:p w14:paraId="7D0FF106" w14:textId="0C7E9B96" w:rsidR="00911A34" w:rsidRPr="00F7526A" w:rsidRDefault="00911A34" w:rsidP="00911A34">
            <w:pPr>
              <w:spacing w:before="120" w:after="120"/>
              <w:rPr>
                <w:rFonts w:ascii="Arial" w:hAnsi="Arial" w:cs="Arial"/>
                <w:sz w:val="20"/>
              </w:rPr>
            </w:pPr>
            <w:r>
              <w:rPr>
                <w:rFonts w:ascii="Arial" w:hAnsi="Arial" w:cs="Arial"/>
                <w:sz w:val="20"/>
              </w:rPr>
              <w:t>CHCMGT003</w:t>
            </w:r>
          </w:p>
        </w:tc>
        <w:tc>
          <w:tcPr>
            <w:tcW w:w="5738" w:type="dxa"/>
          </w:tcPr>
          <w:p w14:paraId="679E6332" w14:textId="23E889E3" w:rsidR="00911A34" w:rsidRPr="00F7526A" w:rsidRDefault="00911A34" w:rsidP="00911A34">
            <w:pPr>
              <w:spacing w:before="120" w:after="120"/>
              <w:rPr>
                <w:rFonts w:ascii="Arial" w:hAnsi="Arial" w:cs="Arial"/>
                <w:sz w:val="20"/>
              </w:rPr>
            </w:pPr>
            <w:r>
              <w:rPr>
                <w:rFonts w:ascii="Arial" w:hAnsi="Arial" w:cs="Arial"/>
                <w:sz w:val="20"/>
              </w:rPr>
              <w:t>Lead the work team</w:t>
            </w:r>
          </w:p>
        </w:tc>
        <w:tc>
          <w:tcPr>
            <w:tcW w:w="1276" w:type="dxa"/>
          </w:tcPr>
          <w:p w14:paraId="2124064F" w14:textId="6D93A9FC" w:rsidR="00911A34" w:rsidRPr="00F7526A" w:rsidRDefault="00911A34" w:rsidP="00911A34">
            <w:pPr>
              <w:spacing w:before="120" w:after="120"/>
              <w:rPr>
                <w:rFonts w:ascii="Arial" w:hAnsi="Arial" w:cs="Arial"/>
                <w:i/>
                <w:sz w:val="20"/>
              </w:rPr>
            </w:pPr>
            <w:r w:rsidRPr="00911A34">
              <w:rPr>
                <w:rFonts w:ascii="Arial" w:hAnsi="Arial" w:cs="Arial"/>
                <w:i/>
                <w:sz w:val="20"/>
              </w:rPr>
              <w:t>Elective</w:t>
            </w:r>
          </w:p>
        </w:tc>
      </w:tr>
      <w:tr w:rsidR="00911A34" w:rsidRPr="00F7526A" w14:paraId="01CBCDA8" w14:textId="77777777" w:rsidTr="00F7526A">
        <w:trPr>
          <w:trHeight w:val="506"/>
        </w:trPr>
        <w:tc>
          <w:tcPr>
            <w:tcW w:w="1628" w:type="dxa"/>
          </w:tcPr>
          <w:p w14:paraId="31F38835" w14:textId="30E08019" w:rsidR="00911A34" w:rsidRPr="00F7526A" w:rsidRDefault="00911A34" w:rsidP="00911A34">
            <w:pPr>
              <w:spacing w:before="120" w:after="120"/>
              <w:rPr>
                <w:rFonts w:ascii="Arial" w:hAnsi="Arial" w:cs="Arial"/>
                <w:sz w:val="20"/>
              </w:rPr>
            </w:pPr>
            <w:r>
              <w:rPr>
                <w:rFonts w:ascii="Arial" w:hAnsi="Arial" w:cs="Arial"/>
                <w:sz w:val="20"/>
              </w:rPr>
              <w:t>BSBMGT605</w:t>
            </w:r>
          </w:p>
        </w:tc>
        <w:tc>
          <w:tcPr>
            <w:tcW w:w="5738" w:type="dxa"/>
          </w:tcPr>
          <w:p w14:paraId="66BD224F" w14:textId="0784C727" w:rsidR="00911A34" w:rsidRPr="00F7526A" w:rsidRDefault="00911A34" w:rsidP="00911A34">
            <w:pPr>
              <w:spacing w:before="120" w:after="120"/>
              <w:rPr>
                <w:rFonts w:ascii="Arial" w:hAnsi="Arial" w:cs="Arial"/>
                <w:sz w:val="20"/>
              </w:rPr>
            </w:pPr>
            <w:r>
              <w:rPr>
                <w:rFonts w:ascii="Arial" w:hAnsi="Arial" w:cs="Arial"/>
                <w:sz w:val="20"/>
              </w:rPr>
              <w:t>Provide leadership across the organisation</w:t>
            </w:r>
          </w:p>
        </w:tc>
        <w:tc>
          <w:tcPr>
            <w:tcW w:w="1276" w:type="dxa"/>
          </w:tcPr>
          <w:p w14:paraId="4865BB35" w14:textId="6C077214" w:rsidR="00911A34" w:rsidRPr="00F7526A" w:rsidRDefault="00911A34" w:rsidP="00911A34">
            <w:pPr>
              <w:spacing w:before="120" w:after="120"/>
              <w:rPr>
                <w:rFonts w:ascii="Arial" w:hAnsi="Arial" w:cs="Arial"/>
                <w:i/>
                <w:sz w:val="20"/>
              </w:rPr>
            </w:pPr>
            <w:r w:rsidRPr="00911A34">
              <w:rPr>
                <w:rFonts w:ascii="Arial" w:hAnsi="Arial" w:cs="Arial"/>
                <w:i/>
                <w:sz w:val="20"/>
              </w:rPr>
              <w:t>Elective</w:t>
            </w:r>
          </w:p>
        </w:tc>
      </w:tr>
      <w:tr w:rsidR="00911A34" w:rsidRPr="00F7526A" w14:paraId="3D6F3CD5" w14:textId="77777777" w:rsidTr="00F7526A">
        <w:trPr>
          <w:trHeight w:val="506"/>
        </w:trPr>
        <w:tc>
          <w:tcPr>
            <w:tcW w:w="1628" w:type="dxa"/>
          </w:tcPr>
          <w:p w14:paraId="7B3F16F2" w14:textId="6640CF18" w:rsidR="00911A34" w:rsidRPr="00F7526A" w:rsidRDefault="00911A34" w:rsidP="00911A34">
            <w:pPr>
              <w:spacing w:before="120" w:after="120"/>
              <w:rPr>
                <w:rFonts w:ascii="Arial" w:hAnsi="Arial" w:cs="Arial"/>
                <w:sz w:val="20"/>
              </w:rPr>
            </w:pPr>
            <w:r>
              <w:rPr>
                <w:rFonts w:ascii="Arial" w:hAnsi="Arial" w:cs="Arial"/>
                <w:sz w:val="20"/>
              </w:rPr>
              <w:t>CHCPOL002</w:t>
            </w:r>
          </w:p>
        </w:tc>
        <w:tc>
          <w:tcPr>
            <w:tcW w:w="5738" w:type="dxa"/>
          </w:tcPr>
          <w:p w14:paraId="3E602A5D" w14:textId="01449C5D" w:rsidR="00911A34" w:rsidRPr="00F7526A" w:rsidRDefault="00911A34" w:rsidP="00911A34">
            <w:pPr>
              <w:spacing w:before="120" w:after="120"/>
              <w:rPr>
                <w:rFonts w:ascii="Arial" w:hAnsi="Arial" w:cs="Arial"/>
                <w:sz w:val="20"/>
              </w:rPr>
            </w:pPr>
            <w:r>
              <w:rPr>
                <w:rFonts w:ascii="Arial" w:hAnsi="Arial" w:cs="Arial"/>
                <w:sz w:val="20"/>
              </w:rPr>
              <w:t xml:space="preserve">Develop and implement policy </w:t>
            </w:r>
          </w:p>
        </w:tc>
        <w:tc>
          <w:tcPr>
            <w:tcW w:w="1276" w:type="dxa"/>
          </w:tcPr>
          <w:p w14:paraId="0A4613B8" w14:textId="41ED00BC" w:rsidR="00911A34" w:rsidRPr="00F7526A" w:rsidRDefault="00911A34" w:rsidP="00911A34">
            <w:pPr>
              <w:spacing w:before="120" w:after="120"/>
              <w:rPr>
                <w:rFonts w:ascii="Arial" w:hAnsi="Arial" w:cs="Arial"/>
                <w:i/>
                <w:sz w:val="20"/>
              </w:rPr>
            </w:pPr>
            <w:r w:rsidRPr="00911A34">
              <w:rPr>
                <w:rFonts w:ascii="Arial" w:hAnsi="Arial" w:cs="Arial"/>
                <w:i/>
                <w:sz w:val="20"/>
              </w:rPr>
              <w:t>Elective</w:t>
            </w:r>
          </w:p>
        </w:tc>
      </w:tr>
      <w:tr w:rsidR="00911A34" w:rsidRPr="00F7526A" w14:paraId="6EEFE064" w14:textId="77777777" w:rsidTr="00F7526A">
        <w:trPr>
          <w:trHeight w:val="506"/>
        </w:trPr>
        <w:tc>
          <w:tcPr>
            <w:tcW w:w="1628" w:type="dxa"/>
          </w:tcPr>
          <w:p w14:paraId="4C9DCC9F" w14:textId="2B24D27F" w:rsidR="00911A34" w:rsidRPr="00F7526A" w:rsidRDefault="00911A34" w:rsidP="00911A34">
            <w:pPr>
              <w:spacing w:before="120" w:after="120"/>
              <w:rPr>
                <w:rFonts w:ascii="Arial" w:hAnsi="Arial" w:cs="Arial"/>
                <w:sz w:val="20"/>
              </w:rPr>
            </w:pPr>
            <w:r>
              <w:rPr>
                <w:rFonts w:ascii="Arial" w:hAnsi="Arial" w:cs="Arial"/>
                <w:sz w:val="20"/>
              </w:rPr>
              <w:t>PSPGEN036</w:t>
            </w:r>
          </w:p>
        </w:tc>
        <w:tc>
          <w:tcPr>
            <w:tcW w:w="5738" w:type="dxa"/>
          </w:tcPr>
          <w:p w14:paraId="5CBFD015" w14:textId="5106E4AF" w:rsidR="00911A34" w:rsidRPr="00F7526A" w:rsidRDefault="00911A34" w:rsidP="00911A34">
            <w:pPr>
              <w:spacing w:before="120" w:after="120"/>
              <w:rPr>
                <w:rFonts w:ascii="Arial" w:hAnsi="Arial" w:cs="Arial"/>
                <w:sz w:val="20"/>
              </w:rPr>
            </w:pPr>
            <w:r>
              <w:rPr>
                <w:rFonts w:ascii="Arial" w:hAnsi="Arial" w:cs="Arial"/>
                <w:sz w:val="20"/>
              </w:rPr>
              <w:t xml:space="preserve">Provide workplace coaching </w:t>
            </w:r>
          </w:p>
        </w:tc>
        <w:tc>
          <w:tcPr>
            <w:tcW w:w="1276" w:type="dxa"/>
          </w:tcPr>
          <w:p w14:paraId="459E8F65" w14:textId="43C78EC8" w:rsidR="00911A34" w:rsidRPr="00F7526A" w:rsidRDefault="00911A34" w:rsidP="00911A34">
            <w:pPr>
              <w:spacing w:before="120" w:after="120"/>
              <w:rPr>
                <w:rFonts w:ascii="Arial" w:hAnsi="Arial" w:cs="Arial"/>
                <w:i/>
                <w:sz w:val="20"/>
              </w:rPr>
            </w:pPr>
            <w:r w:rsidRPr="00911A34">
              <w:rPr>
                <w:rFonts w:ascii="Arial" w:hAnsi="Arial" w:cs="Arial"/>
                <w:i/>
                <w:sz w:val="20"/>
              </w:rPr>
              <w:t>Elective</w:t>
            </w:r>
          </w:p>
        </w:tc>
      </w:tr>
      <w:tr w:rsidR="00911A34" w:rsidRPr="00F7526A" w14:paraId="35DFD71A" w14:textId="77777777" w:rsidTr="00F7526A">
        <w:trPr>
          <w:trHeight w:val="506"/>
        </w:trPr>
        <w:tc>
          <w:tcPr>
            <w:tcW w:w="1628" w:type="dxa"/>
          </w:tcPr>
          <w:p w14:paraId="029D461B" w14:textId="77777777" w:rsidR="00911A34" w:rsidRPr="00F7526A" w:rsidRDefault="00911A34" w:rsidP="00911A34">
            <w:pPr>
              <w:spacing w:before="120" w:after="120"/>
              <w:rPr>
                <w:rFonts w:ascii="Arial" w:hAnsi="Arial" w:cs="Arial"/>
                <w:sz w:val="20"/>
              </w:rPr>
            </w:pPr>
            <w:r w:rsidRPr="00F7526A">
              <w:rPr>
                <w:rFonts w:ascii="Arial" w:hAnsi="Arial" w:cs="Arial"/>
                <w:sz w:val="20"/>
              </w:rPr>
              <w:t>CHCPRP003</w:t>
            </w:r>
          </w:p>
        </w:tc>
        <w:tc>
          <w:tcPr>
            <w:tcW w:w="5738" w:type="dxa"/>
          </w:tcPr>
          <w:p w14:paraId="66972365" w14:textId="77777777" w:rsidR="00911A34" w:rsidRPr="00F7526A" w:rsidRDefault="00911A34" w:rsidP="00911A34">
            <w:pPr>
              <w:spacing w:before="120" w:after="120"/>
              <w:rPr>
                <w:rFonts w:ascii="Arial" w:hAnsi="Arial" w:cs="Arial"/>
                <w:sz w:val="20"/>
              </w:rPr>
            </w:pPr>
            <w:r w:rsidRPr="00F7526A">
              <w:rPr>
                <w:rFonts w:ascii="Arial" w:hAnsi="Arial" w:cs="Arial"/>
                <w:sz w:val="20"/>
              </w:rPr>
              <w:t>Reflect on and improve own professional practice</w:t>
            </w:r>
          </w:p>
        </w:tc>
        <w:tc>
          <w:tcPr>
            <w:tcW w:w="1276" w:type="dxa"/>
          </w:tcPr>
          <w:p w14:paraId="5C90B0EA" w14:textId="77777777" w:rsidR="00911A34" w:rsidRPr="00F7526A" w:rsidRDefault="00911A34" w:rsidP="00911A34">
            <w:pPr>
              <w:spacing w:before="120" w:after="120"/>
              <w:rPr>
                <w:rFonts w:ascii="Arial" w:hAnsi="Arial" w:cs="Arial"/>
                <w:i/>
                <w:sz w:val="20"/>
              </w:rPr>
            </w:pPr>
            <w:r w:rsidRPr="00F7526A">
              <w:rPr>
                <w:rFonts w:ascii="Arial" w:hAnsi="Arial" w:cs="Arial"/>
                <w:i/>
                <w:sz w:val="20"/>
              </w:rPr>
              <w:t>Elective</w:t>
            </w:r>
          </w:p>
        </w:tc>
      </w:tr>
    </w:tbl>
    <w:p w14:paraId="674BCEF8" w14:textId="77777777" w:rsidR="00F7526A" w:rsidRPr="00F7526A" w:rsidRDefault="00F7526A" w:rsidP="00F7526A">
      <w:pPr>
        <w:spacing w:before="120" w:after="120"/>
        <w:rPr>
          <w:rFonts w:ascii="Arial" w:hAnsi="Arial" w:cs="Arial"/>
          <w:b/>
          <w:i/>
          <w:color w:val="0070C0"/>
          <w:sz w:val="28"/>
          <w:szCs w:val="22"/>
        </w:rPr>
      </w:pPr>
      <w:r w:rsidRPr="00F7526A">
        <w:rPr>
          <w:rFonts w:ascii="Arial" w:hAnsi="Arial" w:cs="Arial"/>
          <w:b/>
          <w:i/>
          <w:color w:val="0070C0"/>
          <w:sz w:val="28"/>
          <w:szCs w:val="22"/>
        </w:rPr>
        <w:t>Credit Transfer and First Aid</w:t>
      </w:r>
    </w:p>
    <w:p w14:paraId="624FE7B8" w14:textId="77777777" w:rsidR="00F7526A" w:rsidRPr="00F7526A" w:rsidRDefault="00F7526A" w:rsidP="00F7526A">
      <w:pPr>
        <w:spacing w:before="120" w:after="120"/>
        <w:rPr>
          <w:rFonts w:ascii="Arial" w:hAnsi="Arial" w:cs="Arial"/>
          <w:sz w:val="22"/>
          <w:szCs w:val="22"/>
        </w:rPr>
      </w:pPr>
      <w:r w:rsidRPr="00F7526A">
        <w:rPr>
          <w:rFonts w:ascii="Arial" w:hAnsi="Arial" w:cs="Arial"/>
          <w:sz w:val="22"/>
          <w:szCs w:val="22"/>
        </w:rPr>
        <w:t>The C&amp;K College of Early Childhood does not offer the First Aid competency standard and students will need to undertake the required First Aid course (HLTAID004 Provide an emergency first aid response in an education and care setting).</w:t>
      </w:r>
    </w:p>
    <w:p w14:paraId="3B8E16AD" w14:textId="77777777" w:rsidR="00911A34" w:rsidRPr="00911A34" w:rsidRDefault="00911A34" w:rsidP="00911A34">
      <w:pPr>
        <w:spacing w:before="120" w:after="120"/>
        <w:rPr>
          <w:rFonts w:ascii="Arial" w:eastAsia="Times New Roman" w:hAnsi="Arial" w:cs="Arial"/>
          <w:b/>
          <w:color w:val="0070C0"/>
          <w:sz w:val="28"/>
          <w:szCs w:val="28"/>
          <w:lang w:eastAsia="en-AU"/>
        </w:rPr>
      </w:pPr>
      <w:r w:rsidRPr="00911A34">
        <w:rPr>
          <w:rFonts w:ascii="Arial" w:eastAsia="Times New Roman" w:hAnsi="Arial" w:cs="Arial"/>
          <w:b/>
          <w:color w:val="0070C0"/>
          <w:sz w:val="28"/>
          <w:szCs w:val="28"/>
          <w:lang w:eastAsia="en-AU"/>
        </w:rPr>
        <w:t>Lodging an Application</w:t>
      </w:r>
    </w:p>
    <w:p w14:paraId="5508AF2E" w14:textId="77777777" w:rsidR="00911A34" w:rsidRPr="00911A34" w:rsidRDefault="00911A34" w:rsidP="00911A34">
      <w:pPr>
        <w:spacing w:before="120" w:after="120"/>
        <w:rPr>
          <w:rFonts w:ascii="Arial" w:hAnsi="Arial" w:cs="Arial"/>
          <w:sz w:val="22"/>
          <w:szCs w:val="22"/>
        </w:rPr>
      </w:pPr>
      <w:r w:rsidRPr="00911A34">
        <w:rPr>
          <w:rFonts w:ascii="Arial" w:eastAsia="Times New Roman" w:hAnsi="Arial" w:cs="Arial"/>
          <w:sz w:val="22"/>
          <w:szCs w:val="22"/>
          <w:lang w:eastAsia="en-AU"/>
        </w:rPr>
        <w:t xml:space="preserve">When you are ready to lodge your application, please complete an Application Form and email to </w:t>
      </w:r>
      <w:hyperlink r:id="rId12" w:history="1">
        <w:r w:rsidRPr="00911A34">
          <w:rPr>
            <w:rFonts w:ascii="Arial" w:eastAsia="Times New Roman" w:hAnsi="Arial" w:cs="Arial"/>
            <w:color w:val="0000FF" w:themeColor="hyperlink"/>
            <w:sz w:val="22"/>
            <w:szCs w:val="22"/>
            <w:u w:val="single"/>
            <w:lang w:eastAsia="en-AU"/>
          </w:rPr>
          <w:t>ckcollege@candk.asn.au</w:t>
        </w:r>
      </w:hyperlink>
      <w:r w:rsidRPr="00911A34">
        <w:rPr>
          <w:rFonts w:ascii="Arial" w:eastAsia="Times New Roman" w:hAnsi="Arial" w:cs="Arial"/>
          <w:sz w:val="22"/>
          <w:szCs w:val="22"/>
          <w:lang w:eastAsia="en-AU"/>
        </w:rPr>
        <w:t xml:space="preserve"> and/or contact our C&amp;K College of Early Childhood Helpdesk </w:t>
      </w:r>
      <w:r w:rsidRPr="00911A34">
        <w:rPr>
          <w:rFonts w:ascii="Arial" w:hAnsi="Arial" w:cs="Arial"/>
          <w:sz w:val="22"/>
          <w:szCs w:val="22"/>
        </w:rPr>
        <w:t xml:space="preserve">on 07 3513 2524. More information is available on the C&amp;K website: </w:t>
      </w:r>
    </w:p>
    <w:p w14:paraId="134E3F7D" w14:textId="77777777" w:rsidR="00911A34" w:rsidRPr="00911A34" w:rsidRDefault="00911A34" w:rsidP="00911A34">
      <w:pPr>
        <w:spacing w:before="120" w:after="120"/>
        <w:rPr>
          <w:rFonts w:ascii="Arial" w:hAnsi="Arial" w:cs="Arial"/>
          <w:b/>
          <w:color w:val="0070C0"/>
          <w:sz w:val="28"/>
          <w:szCs w:val="22"/>
        </w:rPr>
      </w:pPr>
      <w:r w:rsidRPr="00911A34">
        <w:rPr>
          <w:rFonts w:ascii="Arial" w:hAnsi="Arial" w:cs="Arial"/>
          <w:b/>
          <w:color w:val="0070C0"/>
          <w:sz w:val="28"/>
          <w:szCs w:val="22"/>
        </w:rPr>
        <w:t>Funding Options Qld Department of Education and Training (DET)</w:t>
      </w:r>
    </w:p>
    <w:p w14:paraId="3BE649CB" w14:textId="77777777" w:rsidR="00911A34" w:rsidRPr="00911A34" w:rsidRDefault="00911A34" w:rsidP="00911A34">
      <w:pPr>
        <w:spacing w:before="120" w:after="120"/>
        <w:rPr>
          <w:rFonts w:ascii="Arial" w:hAnsi="Arial" w:cs="Arial"/>
          <w:sz w:val="22"/>
          <w:szCs w:val="22"/>
        </w:rPr>
      </w:pPr>
      <w:r w:rsidRPr="00911A34">
        <w:rPr>
          <w:rFonts w:ascii="Arial" w:hAnsi="Arial" w:cs="Arial"/>
          <w:sz w:val="22"/>
          <w:szCs w:val="22"/>
        </w:rPr>
        <w:t>To assist with studying funding may be available to eligible students…</w:t>
      </w:r>
    </w:p>
    <w:p w14:paraId="0CA9D11B" w14:textId="1436AFD3" w:rsidR="00911A34" w:rsidRPr="00911A34" w:rsidRDefault="00911A34" w:rsidP="00911A34">
      <w:pPr>
        <w:spacing w:before="120" w:after="120"/>
        <w:rPr>
          <w:rFonts w:ascii="Arial" w:hAnsi="Arial" w:cs="Arial"/>
          <w:b/>
          <w:i/>
          <w:color w:val="0070C0"/>
          <w:szCs w:val="22"/>
        </w:rPr>
      </w:pPr>
      <w:r>
        <w:rPr>
          <w:rFonts w:ascii="Arial" w:hAnsi="Arial" w:cs="Arial"/>
          <w:b/>
          <w:i/>
          <w:color w:val="0070C0"/>
          <w:szCs w:val="22"/>
        </w:rPr>
        <w:t xml:space="preserve">Higher Level Skills </w:t>
      </w:r>
      <w:r w:rsidRPr="00911A34">
        <w:rPr>
          <w:rFonts w:ascii="Arial" w:hAnsi="Arial" w:cs="Arial"/>
          <w:b/>
          <w:i/>
          <w:color w:val="0070C0"/>
          <w:szCs w:val="22"/>
        </w:rPr>
        <w:t xml:space="preserve">Program </w:t>
      </w:r>
    </w:p>
    <w:p w14:paraId="69C7C2E9" w14:textId="7399DE7E" w:rsidR="00911A34" w:rsidRPr="00911A34" w:rsidRDefault="00911A34" w:rsidP="00911A34">
      <w:pPr>
        <w:spacing w:before="120" w:after="120"/>
        <w:rPr>
          <w:rFonts w:ascii="Arial" w:hAnsi="Arial" w:cs="Arial"/>
          <w:sz w:val="22"/>
          <w:szCs w:val="22"/>
        </w:rPr>
      </w:pPr>
      <w:r w:rsidRPr="00911A34">
        <w:rPr>
          <w:rFonts w:ascii="Arial" w:hAnsi="Arial" w:cs="Arial"/>
          <w:sz w:val="22"/>
          <w:szCs w:val="22"/>
        </w:rPr>
        <w:t xml:space="preserve">The </w:t>
      </w:r>
      <w:r w:rsidR="006E0BF3" w:rsidRPr="006E0BF3">
        <w:rPr>
          <w:rFonts w:ascii="Arial" w:hAnsi="Arial" w:cs="Arial"/>
          <w:i/>
          <w:sz w:val="22"/>
          <w:szCs w:val="22"/>
        </w:rPr>
        <w:t>Higher Level Skills</w:t>
      </w:r>
      <w:r w:rsidR="006E0BF3">
        <w:rPr>
          <w:rFonts w:ascii="Arial" w:hAnsi="Arial" w:cs="Arial"/>
          <w:sz w:val="22"/>
          <w:szCs w:val="22"/>
        </w:rPr>
        <w:t xml:space="preserve"> </w:t>
      </w:r>
      <w:r w:rsidRPr="00911A34">
        <w:rPr>
          <w:rFonts w:ascii="Arial" w:hAnsi="Arial" w:cs="Arial"/>
          <w:i/>
          <w:sz w:val="22"/>
          <w:szCs w:val="22"/>
        </w:rPr>
        <w:t>Program</w:t>
      </w:r>
      <w:r w:rsidRPr="00911A34">
        <w:rPr>
          <w:rFonts w:ascii="Arial" w:hAnsi="Arial" w:cs="Arial"/>
          <w:sz w:val="22"/>
          <w:szCs w:val="22"/>
        </w:rPr>
        <w:t xml:space="preserve"> is for any Queensland resident who does not already hold, or is not already enrolled in, a post-school Australian certificate </w:t>
      </w:r>
      <w:r w:rsidR="006E0BF3">
        <w:rPr>
          <w:rFonts w:ascii="Arial" w:hAnsi="Arial" w:cs="Arial"/>
          <w:sz w:val="22"/>
          <w:szCs w:val="22"/>
        </w:rPr>
        <w:t>IV</w:t>
      </w:r>
      <w:r w:rsidRPr="00911A34">
        <w:rPr>
          <w:rFonts w:ascii="Arial" w:hAnsi="Arial" w:cs="Arial"/>
          <w:sz w:val="22"/>
          <w:szCs w:val="22"/>
        </w:rPr>
        <w:t xml:space="preserve"> or higher level qualification this includes any equivalent certificate </w:t>
      </w:r>
      <w:r w:rsidR="006E0BF3">
        <w:rPr>
          <w:rFonts w:ascii="Arial" w:hAnsi="Arial" w:cs="Arial"/>
          <w:sz w:val="22"/>
          <w:szCs w:val="22"/>
        </w:rPr>
        <w:t>IV</w:t>
      </w:r>
      <w:r w:rsidRPr="00911A34">
        <w:rPr>
          <w:rFonts w:ascii="Arial" w:hAnsi="Arial" w:cs="Arial"/>
          <w:sz w:val="22"/>
          <w:szCs w:val="22"/>
        </w:rPr>
        <w:t xml:space="preserve"> or higher level qualification irrespective of whether the qualification is through a university degree, apprenticeship or traineeship pathway.</w:t>
      </w:r>
    </w:p>
    <w:p w14:paraId="2C759B17" w14:textId="77777777" w:rsidR="006E0BF3" w:rsidRDefault="00911A34" w:rsidP="00911A34">
      <w:pPr>
        <w:spacing w:before="120" w:after="120"/>
        <w:rPr>
          <w:rFonts w:ascii="Arial" w:hAnsi="Arial" w:cs="Arial"/>
          <w:sz w:val="22"/>
          <w:szCs w:val="22"/>
        </w:rPr>
      </w:pPr>
      <w:r w:rsidRPr="00911A34">
        <w:rPr>
          <w:rFonts w:ascii="Arial" w:hAnsi="Arial" w:cs="Arial"/>
          <w:sz w:val="22"/>
          <w:szCs w:val="22"/>
        </w:rPr>
        <w:t xml:space="preserve">For more information, please refer to the DET’s website:  </w:t>
      </w:r>
    </w:p>
    <w:p w14:paraId="2F8D5723" w14:textId="49C03BA5" w:rsidR="00911A34" w:rsidRPr="00911A34" w:rsidRDefault="00911A34" w:rsidP="006E0BF3">
      <w:pPr>
        <w:spacing w:before="120" w:after="120"/>
        <w:ind w:left="720"/>
        <w:rPr>
          <w:rFonts w:ascii="Arial" w:hAnsi="Arial" w:cs="Arial"/>
          <w:sz w:val="22"/>
          <w:szCs w:val="22"/>
        </w:rPr>
      </w:pPr>
      <w:r w:rsidRPr="00911A34">
        <w:rPr>
          <w:rFonts w:ascii="Arial" w:hAnsi="Arial" w:cs="Arial"/>
          <w:sz w:val="22"/>
          <w:szCs w:val="22"/>
        </w:rPr>
        <w:t xml:space="preserve"> </w:t>
      </w:r>
      <w:hyperlink r:id="rId13" w:history="1">
        <w:r w:rsidR="006E0BF3" w:rsidRPr="007E280E">
          <w:rPr>
            <w:rStyle w:val="Hyperlink"/>
            <w:rFonts w:ascii="Arial" w:hAnsi="Arial" w:cs="Arial"/>
            <w:sz w:val="22"/>
            <w:szCs w:val="22"/>
          </w:rPr>
          <w:t>https://training.qld.gov.au/training/incentives/highskills</w:t>
        </w:r>
      </w:hyperlink>
      <w:r w:rsidR="006E0BF3">
        <w:rPr>
          <w:rFonts w:ascii="Arial" w:hAnsi="Arial" w:cs="Arial"/>
          <w:sz w:val="22"/>
          <w:szCs w:val="22"/>
        </w:rPr>
        <w:t xml:space="preserve"> </w:t>
      </w:r>
    </w:p>
    <w:p w14:paraId="35DE3E43" w14:textId="21EDF1E8" w:rsidR="00911A34" w:rsidRPr="00911A34" w:rsidRDefault="00911A34" w:rsidP="00911A34">
      <w:pPr>
        <w:spacing w:before="120" w:after="120"/>
        <w:rPr>
          <w:rFonts w:ascii="Arial" w:hAnsi="Arial" w:cs="Arial"/>
          <w:sz w:val="22"/>
          <w:szCs w:val="22"/>
        </w:rPr>
      </w:pPr>
      <w:r w:rsidRPr="00911A34">
        <w:rPr>
          <w:rFonts w:ascii="Arial" w:hAnsi="Arial" w:cs="Arial"/>
          <w:color w:val="0070C0"/>
          <w:sz w:val="22"/>
          <w:szCs w:val="22"/>
        </w:rPr>
        <w:t>Cost to participant</w:t>
      </w:r>
      <w:r w:rsidRPr="00911A34">
        <w:rPr>
          <w:rFonts w:ascii="Arial" w:hAnsi="Arial" w:cs="Arial"/>
          <w:sz w:val="22"/>
          <w:szCs w:val="22"/>
        </w:rPr>
        <w:t>: a student co-contribution fee of $</w:t>
      </w:r>
      <w:r w:rsidR="006E0BF3">
        <w:rPr>
          <w:rFonts w:ascii="Arial" w:hAnsi="Arial" w:cs="Arial"/>
          <w:sz w:val="22"/>
          <w:szCs w:val="22"/>
        </w:rPr>
        <w:t>140</w:t>
      </w:r>
      <w:r w:rsidRPr="00911A34">
        <w:rPr>
          <w:rFonts w:ascii="Arial" w:hAnsi="Arial" w:cs="Arial"/>
          <w:sz w:val="22"/>
          <w:szCs w:val="22"/>
        </w:rPr>
        <w:t xml:space="preserve"> per unit, or $</w:t>
      </w:r>
      <w:r w:rsidR="006E0BF3">
        <w:rPr>
          <w:rFonts w:ascii="Arial" w:hAnsi="Arial" w:cs="Arial"/>
          <w:sz w:val="22"/>
          <w:szCs w:val="22"/>
        </w:rPr>
        <w:t>93</w:t>
      </w:r>
      <w:r w:rsidRPr="00911A34">
        <w:rPr>
          <w:rFonts w:ascii="Arial" w:hAnsi="Arial" w:cs="Arial"/>
          <w:sz w:val="22"/>
          <w:szCs w:val="22"/>
        </w:rPr>
        <w:t xml:space="preserve"> per unit for concessional students is required. The full cost of the </w:t>
      </w:r>
      <w:r w:rsidR="006E0BF3">
        <w:rPr>
          <w:rFonts w:ascii="Arial" w:hAnsi="Arial" w:cs="Arial"/>
          <w:sz w:val="22"/>
          <w:szCs w:val="22"/>
        </w:rPr>
        <w:t xml:space="preserve">diploma </w:t>
      </w:r>
      <w:r w:rsidRPr="00911A34">
        <w:rPr>
          <w:rFonts w:ascii="Arial" w:hAnsi="Arial" w:cs="Arial"/>
          <w:sz w:val="22"/>
          <w:szCs w:val="22"/>
        </w:rPr>
        <w:t>is $</w:t>
      </w:r>
      <w:r w:rsidR="006E0BF3">
        <w:rPr>
          <w:rFonts w:ascii="Arial" w:hAnsi="Arial" w:cs="Arial"/>
          <w:sz w:val="22"/>
          <w:szCs w:val="22"/>
        </w:rPr>
        <w:t>3,780</w:t>
      </w:r>
      <w:r w:rsidRPr="00911A34">
        <w:rPr>
          <w:rFonts w:ascii="Arial" w:hAnsi="Arial" w:cs="Arial"/>
          <w:sz w:val="22"/>
          <w:szCs w:val="22"/>
        </w:rPr>
        <w:t xml:space="preserve"> (or $</w:t>
      </w:r>
      <w:r w:rsidR="005848D6">
        <w:rPr>
          <w:rFonts w:ascii="Arial" w:hAnsi="Arial" w:cs="Arial"/>
          <w:sz w:val="22"/>
          <w:szCs w:val="22"/>
        </w:rPr>
        <w:t>2,511</w:t>
      </w:r>
      <w:r w:rsidRPr="00911A34">
        <w:rPr>
          <w:rFonts w:ascii="Arial" w:hAnsi="Arial" w:cs="Arial"/>
          <w:sz w:val="22"/>
          <w:szCs w:val="22"/>
        </w:rPr>
        <w:t xml:space="preserve"> concessional students). </w:t>
      </w:r>
    </w:p>
    <w:p w14:paraId="0779D540" w14:textId="03C4C4D1" w:rsidR="00911A34" w:rsidRPr="00911A34" w:rsidRDefault="00911A34" w:rsidP="00911A34">
      <w:pPr>
        <w:spacing w:before="120" w:after="120"/>
        <w:rPr>
          <w:rFonts w:ascii="Arial" w:hAnsi="Arial" w:cs="Arial"/>
          <w:b/>
          <w:i/>
          <w:color w:val="0070C0"/>
          <w:szCs w:val="22"/>
        </w:rPr>
      </w:pPr>
      <w:r w:rsidRPr="00911A34">
        <w:rPr>
          <w:rFonts w:ascii="Arial" w:hAnsi="Arial" w:cs="Arial"/>
          <w:b/>
          <w:i/>
          <w:color w:val="0070C0"/>
          <w:szCs w:val="22"/>
        </w:rPr>
        <w:lastRenderedPageBreak/>
        <w:t>User Choice Funding:</w:t>
      </w:r>
      <w:r w:rsidR="006E0BF3">
        <w:rPr>
          <w:rFonts w:ascii="Arial" w:hAnsi="Arial" w:cs="Arial"/>
          <w:b/>
          <w:i/>
          <w:color w:val="0070C0"/>
          <w:szCs w:val="22"/>
        </w:rPr>
        <w:t xml:space="preserve"> </w:t>
      </w:r>
      <w:r w:rsidR="0006481E">
        <w:rPr>
          <w:rFonts w:ascii="Arial" w:hAnsi="Arial" w:cs="Arial"/>
          <w:b/>
          <w:i/>
          <w:color w:val="0070C0"/>
          <w:szCs w:val="22"/>
        </w:rPr>
        <w:t>Apprenticeship</w:t>
      </w:r>
      <w:r w:rsidR="006E0BF3">
        <w:rPr>
          <w:rFonts w:ascii="Arial" w:hAnsi="Arial" w:cs="Arial"/>
          <w:b/>
          <w:i/>
          <w:color w:val="0070C0"/>
          <w:szCs w:val="22"/>
        </w:rPr>
        <w:t xml:space="preserve"> </w:t>
      </w:r>
      <w:r w:rsidRPr="00911A34">
        <w:rPr>
          <w:rFonts w:ascii="Arial" w:hAnsi="Arial" w:cs="Arial"/>
          <w:b/>
          <w:i/>
          <w:color w:val="0070C0"/>
          <w:szCs w:val="22"/>
        </w:rPr>
        <w:t>Program</w:t>
      </w:r>
    </w:p>
    <w:p w14:paraId="67F6AD26" w14:textId="64EBB43A" w:rsidR="00911A34" w:rsidRPr="00911A34" w:rsidRDefault="00911A34" w:rsidP="00911A34">
      <w:pPr>
        <w:spacing w:before="120" w:after="120"/>
        <w:rPr>
          <w:rFonts w:ascii="Arial" w:hAnsi="Arial" w:cs="Arial"/>
          <w:sz w:val="22"/>
          <w:szCs w:val="22"/>
        </w:rPr>
      </w:pPr>
      <w:r w:rsidRPr="00911A34">
        <w:rPr>
          <w:rFonts w:ascii="Arial" w:hAnsi="Arial" w:cs="Arial"/>
          <w:sz w:val="22"/>
          <w:szCs w:val="22"/>
        </w:rPr>
        <w:t xml:space="preserve">The C&amp;K College of Early Childhood provides training for </w:t>
      </w:r>
      <w:r w:rsidR="0006481E">
        <w:rPr>
          <w:rFonts w:ascii="Arial" w:hAnsi="Arial" w:cs="Arial"/>
          <w:sz w:val="22"/>
          <w:szCs w:val="22"/>
        </w:rPr>
        <w:t>Apprentice</w:t>
      </w:r>
      <w:r w:rsidR="006E0BF3">
        <w:rPr>
          <w:rFonts w:ascii="Arial" w:hAnsi="Arial" w:cs="Arial"/>
          <w:sz w:val="22"/>
          <w:szCs w:val="22"/>
        </w:rPr>
        <w:t xml:space="preserve"> </w:t>
      </w:r>
      <w:r w:rsidRPr="00911A34">
        <w:rPr>
          <w:rFonts w:ascii="Arial" w:hAnsi="Arial" w:cs="Arial"/>
          <w:sz w:val="22"/>
          <w:szCs w:val="22"/>
        </w:rPr>
        <w:t xml:space="preserve">study pathway for learners who have secured employment within an approved Early Childhood Education and Care service.  State and Federal subsidised training may be available.  Please contact us for more information. Calculation of the student co-contribution fee is as per the nominal hours per unit of competency. </w:t>
      </w:r>
    </w:p>
    <w:p w14:paraId="7D5D6DC8" w14:textId="7331E4F3" w:rsidR="00911A34" w:rsidRPr="00911A34" w:rsidRDefault="00911A34" w:rsidP="00911A34">
      <w:pPr>
        <w:spacing w:before="120" w:after="120"/>
        <w:rPr>
          <w:rFonts w:ascii="Arial" w:hAnsi="Arial" w:cs="Arial"/>
          <w:sz w:val="22"/>
          <w:szCs w:val="22"/>
        </w:rPr>
      </w:pPr>
      <w:r w:rsidRPr="00911A34">
        <w:rPr>
          <w:rFonts w:ascii="Arial" w:hAnsi="Arial" w:cs="Arial"/>
          <w:sz w:val="22"/>
          <w:szCs w:val="22"/>
        </w:rPr>
        <w:t>If you wish to become a</w:t>
      </w:r>
      <w:r w:rsidR="006E0BF3">
        <w:rPr>
          <w:rFonts w:ascii="Arial" w:hAnsi="Arial" w:cs="Arial"/>
          <w:sz w:val="22"/>
          <w:szCs w:val="22"/>
        </w:rPr>
        <w:t>n Apprentice</w:t>
      </w:r>
      <w:r w:rsidRPr="00911A34">
        <w:rPr>
          <w:rFonts w:ascii="Arial" w:hAnsi="Arial" w:cs="Arial"/>
          <w:sz w:val="22"/>
          <w:szCs w:val="22"/>
        </w:rPr>
        <w:t>, visit the Australian Apprenticeships website for tips on securing employment as a</w:t>
      </w:r>
      <w:r w:rsidR="006E0BF3">
        <w:rPr>
          <w:rFonts w:ascii="Arial" w:hAnsi="Arial" w:cs="Arial"/>
          <w:sz w:val="22"/>
          <w:szCs w:val="22"/>
        </w:rPr>
        <w:t>n Apprentice</w:t>
      </w:r>
      <w:r w:rsidRPr="00911A34">
        <w:rPr>
          <w:rFonts w:ascii="Arial" w:hAnsi="Arial" w:cs="Arial"/>
          <w:sz w:val="22"/>
          <w:szCs w:val="22"/>
        </w:rPr>
        <w:t xml:space="preserve">. Then let your employer know you want to study with C&amp;K College of Early Childhood. </w:t>
      </w:r>
    </w:p>
    <w:p w14:paraId="04498FD7" w14:textId="77777777" w:rsidR="00911A34" w:rsidRPr="00911A34" w:rsidRDefault="00911A34" w:rsidP="00911A34">
      <w:pPr>
        <w:spacing w:before="120" w:after="120"/>
        <w:rPr>
          <w:rFonts w:ascii="Arial" w:hAnsi="Arial" w:cs="Arial"/>
          <w:b/>
          <w:color w:val="0070C0"/>
          <w:sz w:val="28"/>
          <w:szCs w:val="22"/>
        </w:rPr>
      </w:pPr>
      <w:r w:rsidRPr="00911A34">
        <w:rPr>
          <w:rFonts w:ascii="Arial" w:hAnsi="Arial" w:cs="Arial"/>
          <w:b/>
          <w:color w:val="0070C0"/>
          <w:sz w:val="28"/>
          <w:szCs w:val="22"/>
        </w:rPr>
        <w:t>Full fee paying students</w:t>
      </w:r>
    </w:p>
    <w:p w14:paraId="151FDA17" w14:textId="1D3DF403" w:rsidR="00911A34" w:rsidRPr="00911A34" w:rsidRDefault="00911A34" w:rsidP="00911A34">
      <w:pPr>
        <w:spacing w:before="120" w:after="120"/>
        <w:rPr>
          <w:rFonts w:ascii="Arial" w:hAnsi="Arial" w:cs="Arial"/>
          <w:sz w:val="22"/>
          <w:szCs w:val="22"/>
        </w:rPr>
      </w:pPr>
      <w:r w:rsidRPr="00911A34">
        <w:rPr>
          <w:rFonts w:ascii="Arial" w:hAnsi="Arial" w:cs="Arial"/>
          <w:sz w:val="22"/>
          <w:szCs w:val="22"/>
        </w:rPr>
        <w:t>The full cost of the certificate program is $</w:t>
      </w:r>
      <w:r w:rsidR="006E0BF3">
        <w:rPr>
          <w:rFonts w:ascii="Arial" w:hAnsi="Arial" w:cs="Arial"/>
          <w:sz w:val="22"/>
          <w:szCs w:val="22"/>
        </w:rPr>
        <w:t>9,180</w:t>
      </w:r>
      <w:r w:rsidRPr="00911A34">
        <w:rPr>
          <w:rFonts w:ascii="Arial" w:hAnsi="Arial" w:cs="Arial"/>
          <w:sz w:val="22"/>
          <w:szCs w:val="22"/>
        </w:rPr>
        <w:t xml:space="preserve"> ($340 per unit). </w:t>
      </w:r>
    </w:p>
    <w:p w14:paraId="01FE5390" w14:textId="77777777" w:rsidR="00911A34" w:rsidRPr="00911A34" w:rsidRDefault="00911A34" w:rsidP="00911A34">
      <w:pPr>
        <w:spacing w:before="120" w:after="120"/>
        <w:rPr>
          <w:rFonts w:ascii="Arial" w:hAnsi="Arial" w:cs="Arial"/>
          <w:b/>
          <w:color w:val="0070C0"/>
          <w:sz w:val="28"/>
          <w:szCs w:val="28"/>
        </w:rPr>
      </w:pPr>
      <w:r w:rsidRPr="00911A34">
        <w:rPr>
          <w:rFonts w:ascii="Arial" w:hAnsi="Arial" w:cs="Arial"/>
          <w:b/>
          <w:color w:val="0070C0"/>
          <w:sz w:val="28"/>
          <w:szCs w:val="28"/>
        </w:rPr>
        <w:t xml:space="preserve">C&amp;K and C&amp;K Affiliate staff discount </w:t>
      </w:r>
    </w:p>
    <w:p w14:paraId="14D87F6D" w14:textId="77777777" w:rsidR="00911A34" w:rsidRPr="00911A34" w:rsidRDefault="00911A34" w:rsidP="00911A34">
      <w:pPr>
        <w:numPr>
          <w:ilvl w:val="0"/>
          <w:numId w:val="15"/>
        </w:numPr>
        <w:spacing w:before="120" w:after="120"/>
        <w:contextualSpacing/>
        <w:rPr>
          <w:rFonts w:ascii="Arial" w:hAnsi="Arial" w:cs="Arial"/>
          <w:sz w:val="22"/>
          <w:szCs w:val="22"/>
        </w:rPr>
      </w:pPr>
      <w:r w:rsidRPr="00911A34">
        <w:rPr>
          <w:rFonts w:ascii="Arial" w:hAnsi="Arial" w:cs="Arial"/>
          <w:sz w:val="22"/>
          <w:szCs w:val="22"/>
        </w:rPr>
        <w:t xml:space="preserve">C&amp;K supports staff undertaking a Traineeship through structured on-the-job and off-the-job paid training and there are no additional training course fees when studying with the C&amp;K College. Please refer to C&amp;K Careers. </w:t>
      </w:r>
    </w:p>
    <w:p w14:paraId="509D3059" w14:textId="16D1A589" w:rsidR="00911A34" w:rsidRPr="00911A34" w:rsidRDefault="00911A34" w:rsidP="005848D6">
      <w:pPr>
        <w:numPr>
          <w:ilvl w:val="0"/>
          <w:numId w:val="15"/>
        </w:numPr>
        <w:spacing w:before="120" w:after="120"/>
        <w:contextualSpacing/>
        <w:rPr>
          <w:rFonts w:ascii="Arial" w:hAnsi="Arial" w:cs="Arial"/>
          <w:sz w:val="22"/>
          <w:szCs w:val="22"/>
        </w:rPr>
      </w:pPr>
      <w:r w:rsidRPr="00911A34">
        <w:rPr>
          <w:rFonts w:ascii="Arial" w:hAnsi="Arial" w:cs="Arial"/>
          <w:sz w:val="22"/>
          <w:szCs w:val="22"/>
        </w:rPr>
        <w:t xml:space="preserve">Employees (full-time and part-time) who enrol in a </w:t>
      </w:r>
      <w:r w:rsidR="005848D6">
        <w:rPr>
          <w:rFonts w:ascii="Arial" w:hAnsi="Arial" w:cs="Arial"/>
          <w:sz w:val="22"/>
          <w:szCs w:val="22"/>
        </w:rPr>
        <w:t>Diploma of</w:t>
      </w:r>
      <w:r w:rsidRPr="00911A34">
        <w:rPr>
          <w:rFonts w:ascii="Arial" w:hAnsi="Arial" w:cs="Arial"/>
          <w:sz w:val="22"/>
          <w:szCs w:val="22"/>
        </w:rPr>
        <w:t xml:space="preserve"> Early Childhood Education and Care, outside of a Traineeship pathway, may be eligible for DET subsidised training and receive a staff discount. </w:t>
      </w:r>
      <w:r w:rsidR="005848D6" w:rsidRPr="005848D6">
        <w:rPr>
          <w:rFonts w:ascii="Arial" w:hAnsi="Arial" w:cs="Arial"/>
          <w:sz w:val="22"/>
          <w:szCs w:val="22"/>
        </w:rPr>
        <w:t xml:space="preserve">The discount cost of the </w:t>
      </w:r>
      <w:r w:rsidR="005848D6">
        <w:rPr>
          <w:rFonts w:ascii="Arial" w:hAnsi="Arial" w:cs="Arial"/>
          <w:sz w:val="22"/>
          <w:szCs w:val="22"/>
        </w:rPr>
        <w:t xml:space="preserve">diploma </w:t>
      </w:r>
      <w:r w:rsidR="005848D6" w:rsidRPr="005848D6">
        <w:rPr>
          <w:rFonts w:ascii="Arial" w:hAnsi="Arial" w:cs="Arial"/>
          <w:sz w:val="22"/>
          <w:szCs w:val="22"/>
        </w:rPr>
        <w:t>course is $</w:t>
      </w:r>
      <w:r w:rsidR="005848D6">
        <w:rPr>
          <w:rFonts w:ascii="Arial" w:hAnsi="Arial" w:cs="Arial"/>
          <w:sz w:val="22"/>
          <w:szCs w:val="22"/>
        </w:rPr>
        <w:t>1,080</w:t>
      </w:r>
      <w:r w:rsidR="005848D6" w:rsidRPr="005848D6">
        <w:rPr>
          <w:rFonts w:ascii="Arial" w:hAnsi="Arial" w:cs="Arial"/>
          <w:sz w:val="22"/>
          <w:szCs w:val="22"/>
        </w:rPr>
        <w:t xml:space="preserve"> (or $</w:t>
      </w:r>
      <w:r w:rsidR="005848D6">
        <w:rPr>
          <w:rFonts w:ascii="Arial" w:hAnsi="Arial" w:cs="Arial"/>
          <w:sz w:val="22"/>
          <w:szCs w:val="22"/>
        </w:rPr>
        <w:t>270</w:t>
      </w:r>
      <w:r w:rsidR="005848D6" w:rsidRPr="005848D6">
        <w:rPr>
          <w:rFonts w:ascii="Arial" w:hAnsi="Arial" w:cs="Arial"/>
          <w:sz w:val="22"/>
          <w:szCs w:val="22"/>
        </w:rPr>
        <w:t xml:space="preserve"> for concessional students).</w:t>
      </w:r>
    </w:p>
    <w:p w14:paraId="39549635" w14:textId="77777777" w:rsidR="00911A34" w:rsidRPr="00911A34" w:rsidRDefault="00911A34" w:rsidP="00911A34">
      <w:pPr>
        <w:numPr>
          <w:ilvl w:val="0"/>
          <w:numId w:val="15"/>
        </w:numPr>
        <w:spacing w:before="120" w:after="120"/>
        <w:contextualSpacing/>
        <w:rPr>
          <w:rFonts w:ascii="Arial" w:hAnsi="Arial" w:cs="Arial"/>
          <w:sz w:val="22"/>
          <w:szCs w:val="22"/>
        </w:rPr>
      </w:pPr>
      <w:r w:rsidRPr="00911A34">
        <w:rPr>
          <w:rFonts w:ascii="Arial" w:hAnsi="Arial" w:cs="Arial"/>
          <w:sz w:val="22"/>
          <w:szCs w:val="22"/>
        </w:rPr>
        <w:t>Where staff are not eligible for DET subsidised training, C&amp;K and C&amp;K Affiliate staff may undertake individual units at the reduced cost of $250 per unit (full-time and part-time staff).</w:t>
      </w:r>
    </w:p>
    <w:p w14:paraId="5D2B6127" w14:textId="0403CE90" w:rsidR="006E0BF3" w:rsidRPr="00911A34" w:rsidRDefault="00911A34" w:rsidP="00F16F84">
      <w:pPr>
        <w:numPr>
          <w:ilvl w:val="0"/>
          <w:numId w:val="15"/>
        </w:numPr>
        <w:spacing w:before="120" w:after="120"/>
        <w:contextualSpacing/>
        <w:rPr>
          <w:rFonts w:ascii="Arial" w:hAnsi="Arial" w:cs="Arial"/>
          <w:sz w:val="22"/>
          <w:szCs w:val="22"/>
        </w:rPr>
      </w:pPr>
      <w:r w:rsidRPr="00911A34">
        <w:rPr>
          <w:rFonts w:ascii="Arial" w:hAnsi="Arial" w:cs="Arial"/>
          <w:sz w:val="22"/>
          <w:szCs w:val="22"/>
        </w:rPr>
        <w:t>C&amp;K employees may also seek financial assistance with the cost of the course under the C&amp;K Education Assistance Policy</w:t>
      </w:r>
      <w:r w:rsidR="006E0BF3" w:rsidRPr="006E0BF3">
        <w:rPr>
          <w:rFonts w:ascii="Arial" w:hAnsi="Arial" w:cs="Arial"/>
          <w:sz w:val="22"/>
          <w:szCs w:val="22"/>
        </w:rPr>
        <w:t xml:space="preserve"> and/or apply for VET </w:t>
      </w:r>
      <w:r w:rsidR="006E0BF3">
        <w:rPr>
          <w:rFonts w:ascii="Arial" w:hAnsi="Arial" w:cs="Arial"/>
          <w:sz w:val="22"/>
          <w:szCs w:val="22"/>
        </w:rPr>
        <w:t>Student Loan</w:t>
      </w:r>
    </w:p>
    <w:p w14:paraId="7F1C955C" w14:textId="77777777" w:rsidR="00F7526A" w:rsidRDefault="00F7526A" w:rsidP="00E44351">
      <w:pPr>
        <w:spacing w:before="120" w:after="120"/>
        <w:rPr>
          <w:rFonts w:ascii="Arial" w:hAnsi="Arial" w:cs="Arial"/>
          <w:sz w:val="22"/>
          <w:szCs w:val="22"/>
        </w:rPr>
      </w:pPr>
    </w:p>
    <w:p w14:paraId="7FA081AF" w14:textId="61E5D1A4" w:rsidR="00F33374" w:rsidRPr="00335A50" w:rsidRDefault="00335A50" w:rsidP="00656B46">
      <w:pPr>
        <w:spacing w:before="120" w:after="120"/>
        <w:rPr>
          <w:rFonts w:ascii="Arial" w:hAnsi="Arial" w:cs="Arial"/>
          <w:b/>
          <w:color w:val="0070C0"/>
          <w:sz w:val="28"/>
          <w:szCs w:val="22"/>
        </w:rPr>
      </w:pPr>
      <w:r>
        <w:rPr>
          <w:rFonts w:ascii="Arial" w:hAnsi="Arial" w:cs="Arial"/>
          <w:b/>
          <w:color w:val="0070C0"/>
          <w:sz w:val="28"/>
          <w:szCs w:val="22"/>
        </w:rPr>
        <w:t>VET S</w:t>
      </w:r>
      <w:r w:rsidRPr="00335A50">
        <w:rPr>
          <w:rFonts w:ascii="Arial" w:hAnsi="Arial" w:cs="Arial"/>
          <w:b/>
          <w:color w:val="0070C0"/>
          <w:sz w:val="28"/>
          <w:szCs w:val="22"/>
        </w:rPr>
        <w:t xml:space="preserve">tudent </w:t>
      </w:r>
      <w:r>
        <w:rPr>
          <w:rFonts w:ascii="Arial" w:hAnsi="Arial" w:cs="Arial"/>
          <w:b/>
          <w:color w:val="0070C0"/>
          <w:sz w:val="28"/>
          <w:szCs w:val="22"/>
        </w:rPr>
        <w:t>L</w:t>
      </w:r>
      <w:r w:rsidRPr="00335A50">
        <w:rPr>
          <w:rFonts w:ascii="Arial" w:hAnsi="Arial" w:cs="Arial"/>
          <w:b/>
          <w:color w:val="0070C0"/>
          <w:sz w:val="28"/>
          <w:szCs w:val="22"/>
        </w:rPr>
        <w:t xml:space="preserve">oans </w:t>
      </w:r>
    </w:p>
    <w:p w14:paraId="2E1B8E8D" w14:textId="798BDF30" w:rsidR="005D7F71" w:rsidRDefault="005D7F71" w:rsidP="00656B46">
      <w:pPr>
        <w:spacing w:before="120" w:after="120"/>
        <w:rPr>
          <w:rFonts w:ascii="Arial" w:hAnsi="Arial" w:cs="Arial"/>
          <w:sz w:val="22"/>
          <w:szCs w:val="22"/>
        </w:rPr>
      </w:pPr>
      <w:r>
        <w:rPr>
          <w:rFonts w:ascii="Arial" w:hAnsi="Arial" w:cs="Arial"/>
          <w:sz w:val="22"/>
          <w:szCs w:val="22"/>
        </w:rPr>
        <w:t xml:space="preserve">From 1 January 2017, a new VET Student Loans program was implemented by the Australian </w:t>
      </w:r>
      <w:r w:rsidR="0006481E">
        <w:rPr>
          <w:rFonts w:ascii="Arial" w:hAnsi="Arial" w:cs="Arial"/>
          <w:sz w:val="22"/>
          <w:szCs w:val="22"/>
        </w:rPr>
        <w:t>Department</w:t>
      </w:r>
      <w:r>
        <w:rPr>
          <w:rFonts w:ascii="Arial" w:hAnsi="Arial" w:cs="Arial"/>
          <w:sz w:val="22"/>
          <w:szCs w:val="22"/>
        </w:rPr>
        <w:t xml:space="preserve"> of </w:t>
      </w:r>
      <w:r w:rsidR="0006481E">
        <w:rPr>
          <w:rFonts w:ascii="Arial" w:hAnsi="Arial" w:cs="Arial"/>
          <w:sz w:val="22"/>
          <w:szCs w:val="22"/>
        </w:rPr>
        <w:t>Education</w:t>
      </w:r>
      <w:r>
        <w:rPr>
          <w:rFonts w:ascii="Arial" w:hAnsi="Arial" w:cs="Arial"/>
          <w:sz w:val="22"/>
          <w:szCs w:val="22"/>
        </w:rPr>
        <w:t xml:space="preserve"> and Training to give </w:t>
      </w:r>
      <w:r w:rsidR="0006481E">
        <w:rPr>
          <w:rFonts w:ascii="Arial" w:hAnsi="Arial" w:cs="Arial"/>
          <w:sz w:val="22"/>
          <w:szCs w:val="22"/>
        </w:rPr>
        <w:t>eligible</w:t>
      </w:r>
      <w:r>
        <w:rPr>
          <w:rFonts w:ascii="Arial" w:hAnsi="Arial" w:cs="Arial"/>
          <w:sz w:val="22"/>
          <w:szCs w:val="22"/>
        </w:rPr>
        <w:t xml:space="preserve"> students access to quality higher level VET </w:t>
      </w:r>
      <w:r w:rsidR="0006481E">
        <w:rPr>
          <w:rFonts w:ascii="Arial" w:hAnsi="Arial" w:cs="Arial"/>
          <w:sz w:val="22"/>
          <w:szCs w:val="22"/>
        </w:rPr>
        <w:t>qualifications</w:t>
      </w:r>
      <w:r>
        <w:rPr>
          <w:rFonts w:ascii="Arial" w:hAnsi="Arial" w:cs="Arial"/>
          <w:sz w:val="22"/>
          <w:szCs w:val="22"/>
        </w:rPr>
        <w:t xml:space="preserve">, </w:t>
      </w:r>
      <w:r w:rsidR="0006481E">
        <w:rPr>
          <w:rFonts w:ascii="Arial" w:hAnsi="Arial" w:cs="Arial"/>
          <w:sz w:val="22"/>
          <w:szCs w:val="22"/>
        </w:rPr>
        <w:t>particularly</w:t>
      </w:r>
      <w:r>
        <w:rPr>
          <w:rFonts w:ascii="Arial" w:hAnsi="Arial" w:cs="Arial"/>
          <w:sz w:val="22"/>
          <w:szCs w:val="22"/>
        </w:rPr>
        <w:t xml:space="preserve"> those students who could not otherwise afford to pay upfront. </w:t>
      </w:r>
    </w:p>
    <w:p w14:paraId="4FB006EC" w14:textId="23A62762" w:rsidR="00335A50" w:rsidRDefault="00F33374" w:rsidP="00656B46">
      <w:pPr>
        <w:spacing w:before="120" w:after="120"/>
        <w:rPr>
          <w:rFonts w:ascii="Arial" w:hAnsi="Arial" w:cs="Arial"/>
          <w:sz w:val="22"/>
          <w:szCs w:val="22"/>
        </w:rPr>
      </w:pPr>
      <w:r w:rsidRPr="00656B46">
        <w:rPr>
          <w:rFonts w:ascii="Arial" w:hAnsi="Arial" w:cs="Arial"/>
          <w:sz w:val="22"/>
          <w:szCs w:val="22"/>
        </w:rPr>
        <w:t xml:space="preserve">Students enrolling </w:t>
      </w:r>
      <w:r w:rsidR="00335A50">
        <w:rPr>
          <w:rFonts w:ascii="Arial" w:hAnsi="Arial" w:cs="Arial"/>
          <w:sz w:val="22"/>
          <w:szCs w:val="22"/>
        </w:rPr>
        <w:t xml:space="preserve">in the Diploma course through the C&amp;K College of Early Childhood (RTO no 5025) </w:t>
      </w:r>
      <w:r w:rsidR="005D7F71">
        <w:rPr>
          <w:rFonts w:ascii="Arial" w:hAnsi="Arial" w:cs="Arial"/>
          <w:sz w:val="22"/>
          <w:szCs w:val="22"/>
        </w:rPr>
        <w:t xml:space="preserve">may be </w:t>
      </w:r>
      <w:r w:rsidRPr="00656B46">
        <w:rPr>
          <w:rFonts w:ascii="Arial" w:hAnsi="Arial" w:cs="Arial"/>
          <w:sz w:val="22"/>
          <w:szCs w:val="22"/>
        </w:rPr>
        <w:t>eligible to apply for the Australian Government’s V</w:t>
      </w:r>
      <w:r w:rsidR="00335A50">
        <w:rPr>
          <w:rFonts w:ascii="Arial" w:hAnsi="Arial" w:cs="Arial"/>
          <w:sz w:val="22"/>
          <w:szCs w:val="22"/>
        </w:rPr>
        <w:t xml:space="preserve">et Student Loans program. </w:t>
      </w:r>
      <w:r w:rsidR="005D7F71">
        <w:rPr>
          <w:rFonts w:ascii="Arial" w:hAnsi="Arial" w:cs="Arial"/>
          <w:sz w:val="22"/>
          <w:szCs w:val="22"/>
        </w:rPr>
        <w:t xml:space="preserve"> </w:t>
      </w:r>
      <w:r w:rsidR="00CF1797">
        <w:rPr>
          <w:rFonts w:ascii="Arial" w:hAnsi="Arial" w:cs="Arial"/>
          <w:sz w:val="22"/>
          <w:szCs w:val="22"/>
        </w:rPr>
        <w:t xml:space="preserve">Please read the </w:t>
      </w:r>
      <w:r w:rsidR="005D7F71" w:rsidRPr="005D7F71">
        <w:rPr>
          <w:rFonts w:ascii="Arial" w:hAnsi="Arial" w:cs="Arial"/>
          <w:i/>
          <w:sz w:val="22"/>
          <w:szCs w:val="22"/>
        </w:rPr>
        <w:t>VET Student Loans information booklet 2017</w:t>
      </w:r>
      <w:r w:rsidR="005D7F71">
        <w:rPr>
          <w:rFonts w:ascii="Arial" w:hAnsi="Arial" w:cs="Arial"/>
          <w:sz w:val="22"/>
          <w:szCs w:val="22"/>
        </w:rPr>
        <w:t xml:space="preserve"> </w:t>
      </w:r>
      <w:r w:rsidR="00CF1797">
        <w:rPr>
          <w:rFonts w:ascii="Arial" w:hAnsi="Arial" w:cs="Arial"/>
          <w:sz w:val="22"/>
          <w:szCs w:val="22"/>
        </w:rPr>
        <w:t>for more information.</w:t>
      </w:r>
      <w:r w:rsidR="0006481E">
        <w:rPr>
          <w:rFonts w:ascii="Arial" w:hAnsi="Arial" w:cs="Arial"/>
          <w:sz w:val="22"/>
          <w:szCs w:val="22"/>
        </w:rPr>
        <w:t xml:space="preserve"> </w:t>
      </w:r>
    </w:p>
    <w:p w14:paraId="3841A41B" w14:textId="71227A89" w:rsidR="0006481E" w:rsidRDefault="0006481E" w:rsidP="0006481E">
      <w:pPr>
        <w:spacing w:before="120" w:after="120"/>
        <w:rPr>
          <w:rFonts w:ascii="Arial" w:hAnsi="Arial" w:cs="Arial"/>
          <w:sz w:val="22"/>
          <w:szCs w:val="22"/>
        </w:rPr>
      </w:pPr>
      <w:r>
        <w:rPr>
          <w:rFonts w:ascii="Arial" w:hAnsi="Arial" w:cs="Arial"/>
          <w:sz w:val="22"/>
          <w:szCs w:val="22"/>
        </w:rPr>
        <w:t xml:space="preserve">A copy of the booklet is available at </w:t>
      </w:r>
      <w:hyperlink r:id="rId14" w:history="1">
        <w:r w:rsidRPr="007E280E">
          <w:rPr>
            <w:rStyle w:val="Hyperlink"/>
            <w:rFonts w:ascii="Arial" w:hAnsi="Arial" w:cs="Arial"/>
            <w:sz w:val="22"/>
            <w:szCs w:val="22"/>
          </w:rPr>
          <w:t>https://docs.education.gov.au/node/42391</w:t>
        </w:r>
      </w:hyperlink>
    </w:p>
    <w:p w14:paraId="6D965A53" w14:textId="51E407A2" w:rsidR="00335A50" w:rsidRDefault="00CF1797" w:rsidP="00656B46">
      <w:pPr>
        <w:spacing w:before="120" w:after="120"/>
        <w:rPr>
          <w:rFonts w:ascii="Arial" w:hAnsi="Arial" w:cs="Arial"/>
          <w:sz w:val="22"/>
          <w:szCs w:val="22"/>
        </w:rPr>
      </w:pPr>
      <w:r>
        <w:rPr>
          <w:rFonts w:ascii="Arial" w:hAnsi="Arial" w:cs="Arial"/>
          <w:sz w:val="22"/>
          <w:szCs w:val="22"/>
        </w:rPr>
        <w:t>Please note:</w:t>
      </w:r>
    </w:p>
    <w:p w14:paraId="00578E4C" w14:textId="06A67EFB" w:rsidR="00CF1797" w:rsidRDefault="00CF1797" w:rsidP="00335A50">
      <w:pPr>
        <w:pStyle w:val="ListParagraph"/>
        <w:numPr>
          <w:ilvl w:val="0"/>
          <w:numId w:val="16"/>
        </w:numPr>
        <w:spacing w:before="120" w:after="120"/>
        <w:rPr>
          <w:rFonts w:ascii="Arial" w:hAnsi="Arial" w:cs="Arial"/>
          <w:sz w:val="22"/>
          <w:szCs w:val="22"/>
        </w:rPr>
      </w:pPr>
      <w:r>
        <w:rPr>
          <w:rFonts w:ascii="Arial" w:hAnsi="Arial" w:cs="Arial"/>
          <w:sz w:val="22"/>
          <w:szCs w:val="22"/>
        </w:rPr>
        <w:t xml:space="preserve">Students </w:t>
      </w:r>
      <w:r w:rsidR="003149E1">
        <w:rPr>
          <w:rFonts w:ascii="Arial" w:hAnsi="Arial" w:cs="Arial"/>
          <w:sz w:val="22"/>
          <w:szCs w:val="22"/>
        </w:rPr>
        <w:t xml:space="preserve">must </w:t>
      </w:r>
      <w:r>
        <w:rPr>
          <w:rFonts w:ascii="Arial" w:hAnsi="Arial" w:cs="Arial"/>
          <w:sz w:val="22"/>
          <w:szCs w:val="22"/>
        </w:rPr>
        <w:t>have read the VET Student Loans information booklet 2017 when applying for a VET Student Loan</w:t>
      </w:r>
    </w:p>
    <w:p w14:paraId="502C8A45" w14:textId="0358F35D" w:rsidR="00335A50" w:rsidRPr="00335A50" w:rsidRDefault="003149E1" w:rsidP="00335A50">
      <w:pPr>
        <w:pStyle w:val="ListParagraph"/>
        <w:numPr>
          <w:ilvl w:val="0"/>
          <w:numId w:val="16"/>
        </w:numPr>
        <w:spacing w:before="120" w:after="120"/>
        <w:rPr>
          <w:rFonts w:ascii="Arial" w:hAnsi="Arial" w:cs="Arial"/>
          <w:sz w:val="22"/>
          <w:szCs w:val="22"/>
        </w:rPr>
      </w:pPr>
      <w:r>
        <w:rPr>
          <w:rFonts w:ascii="Arial" w:hAnsi="Arial" w:cs="Arial"/>
          <w:sz w:val="22"/>
          <w:szCs w:val="22"/>
        </w:rPr>
        <w:t xml:space="preserve">C&amp;K College of </w:t>
      </w:r>
      <w:r w:rsidR="0006481E">
        <w:rPr>
          <w:rFonts w:ascii="Arial" w:hAnsi="Arial" w:cs="Arial"/>
          <w:sz w:val="22"/>
          <w:szCs w:val="22"/>
        </w:rPr>
        <w:t>Early</w:t>
      </w:r>
      <w:r>
        <w:rPr>
          <w:rFonts w:ascii="Arial" w:hAnsi="Arial" w:cs="Arial"/>
          <w:sz w:val="22"/>
          <w:szCs w:val="22"/>
        </w:rPr>
        <w:t xml:space="preserve"> Childhood will not approve a </w:t>
      </w:r>
      <w:r w:rsidR="00335A50" w:rsidRPr="00335A50">
        <w:rPr>
          <w:rFonts w:ascii="Arial" w:hAnsi="Arial" w:cs="Arial"/>
          <w:sz w:val="22"/>
          <w:szCs w:val="22"/>
        </w:rPr>
        <w:t>VET student loans for students who do not me</w:t>
      </w:r>
      <w:r w:rsidR="00CF1797">
        <w:rPr>
          <w:rFonts w:ascii="Arial" w:hAnsi="Arial" w:cs="Arial"/>
          <w:sz w:val="22"/>
          <w:szCs w:val="22"/>
        </w:rPr>
        <w:t>et the eligibility requirements</w:t>
      </w:r>
    </w:p>
    <w:p w14:paraId="72BC5FE8" w14:textId="7F0916F8" w:rsidR="00335A50" w:rsidRPr="00335A50" w:rsidRDefault="00335A50" w:rsidP="00335A50">
      <w:pPr>
        <w:pStyle w:val="ListParagraph"/>
        <w:numPr>
          <w:ilvl w:val="0"/>
          <w:numId w:val="16"/>
        </w:numPr>
        <w:spacing w:before="120" w:after="120"/>
        <w:rPr>
          <w:rFonts w:ascii="Arial" w:hAnsi="Arial" w:cs="Arial"/>
          <w:sz w:val="22"/>
          <w:szCs w:val="22"/>
        </w:rPr>
      </w:pPr>
      <w:r w:rsidRPr="00335A50">
        <w:rPr>
          <w:rFonts w:ascii="Arial" w:hAnsi="Arial" w:cs="Arial"/>
          <w:sz w:val="22"/>
          <w:szCs w:val="22"/>
        </w:rPr>
        <w:t>A VET student loan gives rise to a HELP debt that continues to be a debt due to the Co</w:t>
      </w:r>
      <w:r w:rsidR="003149E1">
        <w:rPr>
          <w:rFonts w:ascii="Arial" w:hAnsi="Arial" w:cs="Arial"/>
          <w:sz w:val="22"/>
          <w:szCs w:val="22"/>
        </w:rPr>
        <w:t xml:space="preserve">mmonwealth </w:t>
      </w:r>
      <w:r w:rsidR="0006481E">
        <w:rPr>
          <w:rFonts w:ascii="Arial" w:hAnsi="Arial" w:cs="Arial"/>
          <w:sz w:val="22"/>
          <w:szCs w:val="22"/>
        </w:rPr>
        <w:t>until</w:t>
      </w:r>
      <w:r w:rsidR="003149E1">
        <w:rPr>
          <w:rFonts w:ascii="Arial" w:hAnsi="Arial" w:cs="Arial"/>
          <w:sz w:val="22"/>
          <w:szCs w:val="22"/>
        </w:rPr>
        <w:t xml:space="preserve"> it is repaid</w:t>
      </w:r>
    </w:p>
    <w:p w14:paraId="2FB01348" w14:textId="61645146" w:rsidR="00335A50" w:rsidRPr="00CF1797" w:rsidRDefault="003149E1" w:rsidP="00C42AF9">
      <w:pPr>
        <w:pStyle w:val="ListParagraph"/>
        <w:numPr>
          <w:ilvl w:val="0"/>
          <w:numId w:val="16"/>
        </w:numPr>
        <w:spacing w:before="120" w:after="120"/>
        <w:rPr>
          <w:rFonts w:ascii="Arial" w:hAnsi="Arial" w:cs="Arial"/>
          <w:sz w:val="22"/>
          <w:szCs w:val="22"/>
        </w:rPr>
      </w:pPr>
      <w:r>
        <w:rPr>
          <w:rFonts w:ascii="Arial" w:hAnsi="Arial" w:cs="Arial"/>
          <w:sz w:val="22"/>
          <w:szCs w:val="22"/>
        </w:rPr>
        <w:t xml:space="preserve">The </w:t>
      </w:r>
      <w:r w:rsidRPr="00656B46">
        <w:rPr>
          <w:rFonts w:ascii="Arial" w:hAnsi="Arial" w:cs="Arial"/>
          <w:sz w:val="22"/>
          <w:szCs w:val="22"/>
        </w:rPr>
        <w:t xml:space="preserve">VET </w:t>
      </w:r>
      <w:r>
        <w:rPr>
          <w:rFonts w:ascii="Arial" w:hAnsi="Arial" w:cs="Arial"/>
          <w:sz w:val="22"/>
          <w:szCs w:val="22"/>
        </w:rPr>
        <w:t xml:space="preserve">Student Loans program </w:t>
      </w:r>
      <w:r w:rsidRPr="00656B46">
        <w:rPr>
          <w:rFonts w:ascii="Arial" w:hAnsi="Arial" w:cs="Arial"/>
          <w:sz w:val="22"/>
          <w:szCs w:val="22"/>
        </w:rPr>
        <w:t>is a loan given to eligible fee-paying students to help pay for part, or all, of their tuition fees</w:t>
      </w:r>
      <w:r w:rsidRPr="00335A50">
        <w:rPr>
          <w:rFonts w:ascii="Arial" w:hAnsi="Arial" w:cs="Arial"/>
          <w:sz w:val="22"/>
          <w:szCs w:val="22"/>
        </w:rPr>
        <w:t xml:space="preserve"> </w:t>
      </w:r>
      <w:r w:rsidR="00335A50" w:rsidRPr="00335A50">
        <w:rPr>
          <w:rFonts w:ascii="Arial" w:hAnsi="Arial" w:cs="Arial"/>
          <w:sz w:val="22"/>
          <w:szCs w:val="22"/>
        </w:rPr>
        <w:t xml:space="preserve">The maximum </w:t>
      </w:r>
      <w:r w:rsidR="0006481E" w:rsidRPr="00335A50">
        <w:rPr>
          <w:rFonts w:ascii="Arial" w:hAnsi="Arial" w:cs="Arial"/>
          <w:sz w:val="22"/>
          <w:szCs w:val="22"/>
        </w:rPr>
        <w:t>tuition</w:t>
      </w:r>
      <w:r w:rsidR="00335A50" w:rsidRPr="00335A50">
        <w:rPr>
          <w:rFonts w:ascii="Arial" w:hAnsi="Arial" w:cs="Arial"/>
          <w:sz w:val="22"/>
          <w:szCs w:val="22"/>
        </w:rPr>
        <w:t xml:space="preserve"> fee for the </w:t>
      </w:r>
      <w:r w:rsidR="00CF1797">
        <w:rPr>
          <w:rFonts w:ascii="Arial" w:hAnsi="Arial" w:cs="Arial"/>
          <w:sz w:val="22"/>
          <w:szCs w:val="22"/>
        </w:rPr>
        <w:t xml:space="preserve">C&amp;K </w:t>
      </w:r>
      <w:r w:rsidR="00335A50" w:rsidRPr="00335A50">
        <w:rPr>
          <w:rFonts w:ascii="Arial" w:hAnsi="Arial" w:cs="Arial"/>
          <w:sz w:val="22"/>
          <w:szCs w:val="22"/>
        </w:rPr>
        <w:t xml:space="preserve">Diploma course is $9,180. </w:t>
      </w:r>
      <w:r w:rsidR="00CF1797">
        <w:rPr>
          <w:rFonts w:ascii="Arial" w:hAnsi="Arial" w:cs="Arial"/>
          <w:sz w:val="22"/>
          <w:szCs w:val="22"/>
        </w:rPr>
        <w:t xml:space="preserve">Students who are </w:t>
      </w:r>
      <w:r w:rsidR="0006481E">
        <w:rPr>
          <w:rFonts w:ascii="Arial" w:hAnsi="Arial" w:cs="Arial"/>
          <w:sz w:val="22"/>
          <w:szCs w:val="22"/>
        </w:rPr>
        <w:t>eligible</w:t>
      </w:r>
      <w:r w:rsidR="00CF1797">
        <w:rPr>
          <w:rFonts w:ascii="Arial" w:hAnsi="Arial" w:cs="Arial"/>
          <w:sz w:val="22"/>
          <w:szCs w:val="22"/>
        </w:rPr>
        <w:t xml:space="preserve"> for </w:t>
      </w:r>
      <w:r w:rsidR="0006481E">
        <w:rPr>
          <w:rFonts w:ascii="Arial" w:hAnsi="Arial" w:cs="Arial"/>
          <w:sz w:val="22"/>
          <w:szCs w:val="22"/>
        </w:rPr>
        <w:t>subsidised</w:t>
      </w:r>
      <w:r w:rsidR="00CF1797">
        <w:rPr>
          <w:rFonts w:ascii="Arial" w:hAnsi="Arial" w:cs="Arial"/>
          <w:sz w:val="22"/>
          <w:szCs w:val="22"/>
        </w:rPr>
        <w:t xml:space="preserve"> training through the DET Higher Level Skills program may apply for a VET Student Loan </w:t>
      </w:r>
      <w:r w:rsidR="00F064B5">
        <w:rPr>
          <w:rFonts w:ascii="Arial" w:hAnsi="Arial" w:cs="Arial"/>
          <w:sz w:val="22"/>
          <w:szCs w:val="22"/>
        </w:rPr>
        <w:t>to help pay the student co-</w:t>
      </w:r>
      <w:r w:rsidR="0006481E">
        <w:rPr>
          <w:rFonts w:ascii="Arial" w:hAnsi="Arial" w:cs="Arial"/>
          <w:sz w:val="22"/>
          <w:szCs w:val="22"/>
        </w:rPr>
        <w:t>contribution</w:t>
      </w:r>
      <w:r w:rsidR="00F064B5">
        <w:rPr>
          <w:rFonts w:ascii="Arial" w:hAnsi="Arial" w:cs="Arial"/>
          <w:sz w:val="22"/>
          <w:szCs w:val="22"/>
        </w:rPr>
        <w:t xml:space="preserve"> fee</w:t>
      </w:r>
      <w:r w:rsidR="00C42AF9">
        <w:rPr>
          <w:rFonts w:ascii="Arial" w:hAnsi="Arial" w:cs="Arial"/>
          <w:sz w:val="22"/>
          <w:szCs w:val="22"/>
        </w:rPr>
        <w:t>. P</w:t>
      </w:r>
      <w:r w:rsidR="00C42AF9" w:rsidRPr="00C42AF9">
        <w:rPr>
          <w:rFonts w:ascii="Arial" w:hAnsi="Arial" w:cs="Arial"/>
          <w:sz w:val="22"/>
          <w:szCs w:val="22"/>
        </w:rPr>
        <w:t>lease refer to the Diploma of Early Childhood Education and Care Cost schedule at the end of th</w:t>
      </w:r>
      <w:r w:rsidR="00C42AF9">
        <w:rPr>
          <w:rFonts w:ascii="Arial" w:hAnsi="Arial" w:cs="Arial"/>
          <w:sz w:val="22"/>
          <w:szCs w:val="22"/>
        </w:rPr>
        <w:t>e 2017 Student G</w:t>
      </w:r>
      <w:r w:rsidR="00C42AF9" w:rsidRPr="00C42AF9">
        <w:rPr>
          <w:rFonts w:ascii="Arial" w:hAnsi="Arial" w:cs="Arial"/>
          <w:sz w:val="22"/>
          <w:szCs w:val="22"/>
        </w:rPr>
        <w:t>uide</w:t>
      </w:r>
      <w:r w:rsidR="00C42AF9">
        <w:rPr>
          <w:rFonts w:ascii="Arial" w:hAnsi="Arial" w:cs="Arial"/>
          <w:sz w:val="22"/>
          <w:szCs w:val="22"/>
        </w:rPr>
        <w:t xml:space="preserve"> as the maximum cost will vary between $</w:t>
      </w:r>
      <w:r w:rsidR="005848D6">
        <w:rPr>
          <w:rFonts w:ascii="Arial" w:hAnsi="Arial" w:cs="Arial"/>
          <w:sz w:val="22"/>
          <w:szCs w:val="22"/>
        </w:rPr>
        <w:t>270</w:t>
      </w:r>
      <w:r w:rsidR="00C42AF9">
        <w:rPr>
          <w:rFonts w:ascii="Arial" w:hAnsi="Arial" w:cs="Arial"/>
          <w:sz w:val="22"/>
          <w:szCs w:val="22"/>
        </w:rPr>
        <w:t xml:space="preserve"> and $3,780 depending on your situation and funding eligibility rules.</w:t>
      </w:r>
    </w:p>
    <w:p w14:paraId="426CAEB5" w14:textId="7D83B5EE" w:rsidR="00F33374" w:rsidRPr="00515989" w:rsidRDefault="00515989" w:rsidP="006C0C9E">
      <w:pPr>
        <w:spacing w:before="120" w:after="120"/>
        <w:rPr>
          <w:rFonts w:ascii="Arial" w:eastAsia="Calibri" w:hAnsi="Arial" w:cs="Arial"/>
          <w:b/>
          <w:color w:val="0070C0"/>
          <w:sz w:val="28"/>
          <w:szCs w:val="22"/>
        </w:rPr>
      </w:pPr>
      <w:r>
        <w:rPr>
          <w:rFonts w:ascii="Arial" w:eastAsia="Calibri" w:hAnsi="Arial" w:cs="Arial"/>
          <w:b/>
          <w:color w:val="0070C0"/>
          <w:sz w:val="28"/>
          <w:szCs w:val="22"/>
        </w:rPr>
        <w:lastRenderedPageBreak/>
        <w:t xml:space="preserve">Pathway to university </w:t>
      </w:r>
    </w:p>
    <w:p w14:paraId="04EBB92B" w14:textId="6B779711" w:rsidR="00515989" w:rsidRDefault="00515989" w:rsidP="006C0C9E">
      <w:pPr>
        <w:spacing w:before="120" w:after="120"/>
        <w:rPr>
          <w:rFonts w:ascii="Arial" w:eastAsia="Calibri" w:hAnsi="Arial" w:cs="Arial"/>
          <w:sz w:val="22"/>
          <w:szCs w:val="22"/>
        </w:rPr>
      </w:pPr>
      <w:r>
        <w:rPr>
          <w:rFonts w:ascii="Arial" w:eastAsia="Calibri" w:hAnsi="Arial" w:cs="Arial"/>
          <w:sz w:val="22"/>
          <w:szCs w:val="22"/>
        </w:rPr>
        <w:t xml:space="preserve">When you hold a diploma, you can do further study to become an early childhood teacher. </w:t>
      </w:r>
    </w:p>
    <w:p w14:paraId="2099264F" w14:textId="04773230" w:rsidR="00F33374" w:rsidRPr="00656B46" w:rsidRDefault="00515989" w:rsidP="006C0C9E">
      <w:pPr>
        <w:spacing w:before="120" w:after="120"/>
        <w:rPr>
          <w:rFonts w:ascii="Arial" w:eastAsia="Calibri" w:hAnsi="Arial" w:cs="Arial"/>
          <w:sz w:val="22"/>
          <w:szCs w:val="22"/>
        </w:rPr>
      </w:pPr>
      <w:r>
        <w:rPr>
          <w:rFonts w:ascii="Arial" w:eastAsia="Calibri" w:hAnsi="Arial" w:cs="Arial"/>
          <w:sz w:val="22"/>
          <w:szCs w:val="22"/>
        </w:rPr>
        <w:t xml:space="preserve">The </w:t>
      </w:r>
      <w:r w:rsidR="00F33374" w:rsidRPr="00656B46">
        <w:rPr>
          <w:rFonts w:ascii="Arial" w:eastAsia="Calibri" w:hAnsi="Arial" w:cs="Arial"/>
          <w:sz w:val="22"/>
          <w:szCs w:val="22"/>
        </w:rPr>
        <w:t>C&amp;K College of Early Childhood has a number of articulation arrangements in place</w:t>
      </w:r>
      <w:r>
        <w:rPr>
          <w:rFonts w:ascii="Arial" w:eastAsia="Calibri" w:hAnsi="Arial" w:cs="Arial"/>
          <w:sz w:val="22"/>
          <w:szCs w:val="22"/>
        </w:rPr>
        <w:t>, including:</w:t>
      </w:r>
    </w:p>
    <w:p w14:paraId="305B0F53" w14:textId="1FEDBDAF" w:rsidR="00472428" w:rsidRDefault="00472428" w:rsidP="006C0C9E">
      <w:pPr>
        <w:pStyle w:val="ListParagraph"/>
        <w:numPr>
          <w:ilvl w:val="0"/>
          <w:numId w:val="6"/>
        </w:numPr>
        <w:spacing w:before="120" w:after="120"/>
        <w:rPr>
          <w:rFonts w:ascii="Arial" w:eastAsia="Calibri" w:hAnsi="Arial" w:cs="Arial"/>
          <w:sz w:val="22"/>
          <w:szCs w:val="22"/>
        </w:rPr>
      </w:pPr>
      <w:r>
        <w:rPr>
          <w:rFonts w:ascii="Arial" w:eastAsia="Calibri" w:hAnsi="Arial" w:cs="Arial"/>
          <w:sz w:val="22"/>
          <w:szCs w:val="22"/>
        </w:rPr>
        <w:t xml:space="preserve">Australian Catholic University – for the Bachelor of Education (Birth to Five years) at any location/jurisdiction students will be eligible for 80cp (for specified credit) and for the Bachelor of Education (Early Childhood and Primary) at any location/jurisdiction students will be eligible for 30cp to 60cp (for specified credit depending on strand) </w:t>
      </w:r>
    </w:p>
    <w:p w14:paraId="5E772A32" w14:textId="29509D96" w:rsidR="00F33374" w:rsidRPr="00656B46" w:rsidRDefault="00F33374" w:rsidP="006C0C9E">
      <w:pPr>
        <w:pStyle w:val="ListParagraph"/>
        <w:numPr>
          <w:ilvl w:val="0"/>
          <w:numId w:val="6"/>
        </w:numPr>
        <w:spacing w:before="120" w:after="120"/>
        <w:rPr>
          <w:rFonts w:ascii="Arial" w:eastAsia="Calibri" w:hAnsi="Arial" w:cs="Arial"/>
          <w:sz w:val="22"/>
          <w:szCs w:val="22"/>
        </w:rPr>
      </w:pPr>
      <w:r w:rsidRPr="00656B46">
        <w:rPr>
          <w:rFonts w:ascii="Arial" w:eastAsia="Calibri" w:hAnsi="Arial" w:cs="Arial"/>
          <w:sz w:val="22"/>
          <w:szCs w:val="22"/>
        </w:rPr>
        <w:t>CQ University - nine exemptions into CQ University’s Bachelor of Education (Early Childhood) CC14 or the Bachelor of Education (Primary) CC12.</w:t>
      </w:r>
    </w:p>
    <w:p w14:paraId="1F7F07BC" w14:textId="1E87D907" w:rsidR="00F33374" w:rsidRPr="00656B46" w:rsidRDefault="00F33374" w:rsidP="006C0C9E">
      <w:pPr>
        <w:pStyle w:val="ListParagraph"/>
        <w:numPr>
          <w:ilvl w:val="0"/>
          <w:numId w:val="6"/>
        </w:numPr>
        <w:spacing w:before="120" w:after="120"/>
        <w:rPr>
          <w:rFonts w:ascii="Arial" w:eastAsia="Calibri" w:hAnsi="Arial" w:cs="Arial"/>
          <w:sz w:val="22"/>
          <w:szCs w:val="22"/>
        </w:rPr>
      </w:pPr>
      <w:r w:rsidRPr="00656B46">
        <w:rPr>
          <w:rFonts w:ascii="Arial" w:eastAsia="Calibri" w:hAnsi="Arial" w:cs="Arial"/>
          <w:sz w:val="22"/>
          <w:szCs w:val="22"/>
        </w:rPr>
        <w:t xml:space="preserve">Griffith </w:t>
      </w:r>
      <w:r w:rsidR="00114245" w:rsidRPr="00656B46">
        <w:rPr>
          <w:rFonts w:ascii="Arial" w:eastAsia="Calibri" w:hAnsi="Arial" w:cs="Arial"/>
          <w:sz w:val="22"/>
          <w:szCs w:val="22"/>
        </w:rPr>
        <w:t xml:space="preserve">University – 80CP credit transfer towards the Bachelor of Child and Family Studies 1095 (4 </w:t>
      </w:r>
      <w:proofErr w:type="gramStart"/>
      <w:r w:rsidR="00114245" w:rsidRPr="00656B46">
        <w:rPr>
          <w:rFonts w:ascii="Arial" w:eastAsia="Calibri" w:hAnsi="Arial" w:cs="Arial"/>
          <w:sz w:val="22"/>
          <w:szCs w:val="22"/>
        </w:rPr>
        <w:t>semester</w:t>
      </w:r>
      <w:proofErr w:type="gramEnd"/>
      <w:r w:rsidR="00114245" w:rsidRPr="00656B46">
        <w:rPr>
          <w:rFonts w:ascii="Arial" w:eastAsia="Calibri" w:hAnsi="Arial" w:cs="Arial"/>
          <w:sz w:val="22"/>
          <w:szCs w:val="22"/>
        </w:rPr>
        <w:t>, 3 year degree), Logan campus, for completion of the Diploma of Early Childhood Education and Care (CHC50113)</w:t>
      </w:r>
    </w:p>
    <w:p w14:paraId="3AAEBAE2" w14:textId="143C5E1E" w:rsidR="00B17581" w:rsidRPr="00515989" w:rsidRDefault="00515989" w:rsidP="00656B46">
      <w:pPr>
        <w:tabs>
          <w:tab w:val="left" w:pos="555"/>
          <w:tab w:val="left" w:pos="2340"/>
        </w:tabs>
        <w:spacing w:before="120" w:after="120"/>
        <w:rPr>
          <w:rFonts w:ascii="Arial" w:hAnsi="Arial" w:cs="Arial"/>
          <w:sz w:val="22"/>
        </w:rPr>
      </w:pPr>
      <w:r w:rsidRPr="00515989">
        <w:rPr>
          <w:rFonts w:ascii="Arial" w:hAnsi="Arial" w:cs="Arial"/>
          <w:sz w:val="22"/>
        </w:rPr>
        <w:t>The C&amp;K College of Early Childhood</w:t>
      </w:r>
      <w:r>
        <w:rPr>
          <w:rFonts w:ascii="Arial" w:hAnsi="Arial" w:cs="Arial"/>
          <w:sz w:val="22"/>
        </w:rPr>
        <w:t xml:space="preserve"> have established a relationship with the Deakin Institute of </w:t>
      </w:r>
      <w:proofErr w:type="spellStart"/>
      <w:r>
        <w:rPr>
          <w:rFonts w:ascii="Arial" w:hAnsi="Arial" w:cs="Arial"/>
          <w:sz w:val="22"/>
        </w:rPr>
        <w:t>Koorie</w:t>
      </w:r>
      <w:proofErr w:type="spellEnd"/>
      <w:r>
        <w:rPr>
          <w:rFonts w:ascii="Arial" w:hAnsi="Arial" w:cs="Arial"/>
          <w:sz w:val="22"/>
        </w:rPr>
        <w:t xml:space="preserve"> </w:t>
      </w:r>
      <w:r w:rsidR="0006481E">
        <w:rPr>
          <w:rFonts w:ascii="Arial" w:hAnsi="Arial" w:cs="Arial"/>
          <w:sz w:val="22"/>
        </w:rPr>
        <w:t>Education</w:t>
      </w:r>
      <w:r>
        <w:rPr>
          <w:rFonts w:ascii="Arial" w:hAnsi="Arial" w:cs="Arial"/>
          <w:sz w:val="22"/>
        </w:rPr>
        <w:t xml:space="preserve"> and students who have successfully met the literacy and numeracy standards of the university have been able to enrol into the degree and receive one year of credit for prior learning.  </w:t>
      </w:r>
      <w:r w:rsidRPr="00515989">
        <w:rPr>
          <w:rFonts w:ascii="Arial" w:hAnsi="Arial" w:cs="Arial"/>
          <w:sz w:val="22"/>
        </w:rPr>
        <w:t xml:space="preserve"> </w:t>
      </w:r>
    </w:p>
    <w:p w14:paraId="53C9CEDA" w14:textId="77777777" w:rsidR="003E5A74" w:rsidRPr="003E5A74" w:rsidRDefault="003E5A74" w:rsidP="003E5A74">
      <w:pPr>
        <w:spacing w:before="120" w:after="120"/>
        <w:rPr>
          <w:rFonts w:ascii="Arial" w:eastAsia="Times New Roman" w:hAnsi="Arial" w:cs="Arial"/>
          <w:b/>
          <w:sz w:val="28"/>
          <w:szCs w:val="22"/>
          <w:lang w:eastAsia="en-AU"/>
        </w:rPr>
      </w:pPr>
      <w:r w:rsidRPr="003E5A74">
        <w:rPr>
          <w:rFonts w:ascii="Arial" w:eastAsia="Times New Roman" w:hAnsi="Arial" w:cs="Arial"/>
          <w:b/>
          <w:sz w:val="28"/>
          <w:szCs w:val="22"/>
          <w:lang w:eastAsia="en-AU"/>
        </w:rPr>
        <w:t>Lodging an Application</w:t>
      </w:r>
    </w:p>
    <w:p w14:paraId="0011581E" w14:textId="77777777" w:rsidR="003E5A74" w:rsidRPr="003E5A74" w:rsidRDefault="003E5A74" w:rsidP="003E5A74">
      <w:pPr>
        <w:spacing w:before="120" w:after="120"/>
        <w:rPr>
          <w:rFonts w:ascii="Arial" w:eastAsia="Times New Roman" w:hAnsi="Arial" w:cs="Arial"/>
          <w:sz w:val="22"/>
          <w:szCs w:val="22"/>
          <w:lang w:eastAsia="en-AU"/>
        </w:rPr>
      </w:pPr>
      <w:r w:rsidRPr="003E5A74">
        <w:rPr>
          <w:rFonts w:ascii="Arial" w:eastAsia="Times New Roman" w:hAnsi="Arial" w:cs="Arial"/>
          <w:sz w:val="22"/>
          <w:szCs w:val="22"/>
          <w:lang w:eastAsia="en-AU"/>
        </w:rPr>
        <w:t>When you are ready to lodge your application, please ensure all sections of the Application Form are completed and confirm you have gathered and attached all required documentation.</w:t>
      </w:r>
    </w:p>
    <w:p w14:paraId="346E1EFC" w14:textId="187B3171" w:rsidR="003E5A74" w:rsidRPr="003E5A74" w:rsidRDefault="003E5A74" w:rsidP="003E5A74">
      <w:pPr>
        <w:spacing w:before="120" w:after="120"/>
        <w:rPr>
          <w:rFonts w:ascii="Arial" w:hAnsi="Arial" w:cs="Arial"/>
          <w:sz w:val="22"/>
          <w:szCs w:val="22"/>
        </w:rPr>
      </w:pPr>
      <w:r w:rsidRPr="003E5A74">
        <w:rPr>
          <w:rFonts w:ascii="Arial" w:hAnsi="Arial" w:cs="Arial"/>
          <w:sz w:val="22"/>
          <w:szCs w:val="22"/>
        </w:rPr>
        <w:t xml:space="preserve">If there is additional information you require prior to making a decision about which qualification and/or how the C&amp;K College of Early Childhood can support your career endeavours, please contact the C&amp;K College of Early Childhood on </w:t>
      </w:r>
      <w:r w:rsidR="005848D6">
        <w:rPr>
          <w:rFonts w:ascii="Arial" w:hAnsi="Arial" w:cs="Arial"/>
          <w:sz w:val="22"/>
          <w:szCs w:val="22"/>
        </w:rPr>
        <w:t>07 3513 2524</w:t>
      </w:r>
      <w:bookmarkStart w:id="0" w:name="_GoBack"/>
      <w:bookmarkEnd w:id="0"/>
      <w:r w:rsidRPr="003E5A74">
        <w:rPr>
          <w:rFonts w:ascii="Arial" w:hAnsi="Arial" w:cs="Arial"/>
          <w:sz w:val="22"/>
          <w:szCs w:val="22"/>
        </w:rPr>
        <w:t xml:space="preserve"> or email your questions to </w:t>
      </w:r>
      <w:hyperlink r:id="rId15" w:history="1">
        <w:r w:rsidRPr="003E5A74">
          <w:rPr>
            <w:rFonts w:ascii="Arial" w:hAnsi="Arial" w:cs="Arial"/>
            <w:color w:val="0000FF"/>
            <w:sz w:val="22"/>
            <w:szCs w:val="22"/>
            <w:u w:val="single"/>
          </w:rPr>
          <w:t>ckcollege@candk.asn.au</w:t>
        </w:r>
      </w:hyperlink>
      <w:r w:rsidRPr="003E5A74">
        <w:rPr>
          <w:rFonts w:ascii="Arial" w:hAnsi="Arial" w:cs="Arial"/>
          <w:sz w:val="22"/>
          <w:szCs w:val="22"/>
        </w:rPr>
        <w:t>.</w:t>
      </w:r>
    </w:p>
    <w:p w14:paraId="7FA78A34" w14:textId="77777777" w:rsidR="003E5A74" w:rsidRPr="003E5A74" w:rsidRDefault="003E5A74" w:rsidP="003E5A74">
      <w:pPr>
        <w:spacing w:before="120" w:after="120"/>
        <w:rPr>
          <w:rFonts w:ascii="Arial" w:hAnsi="Arial" w:cs="Arial"/>
          <w:sz w:val="22"/>
          <w:szCs w:val="22"/>
        </w:rPr>
      </w:pPr>
    </w:p>
    <w:p w14:paraId="596DE081" w14:textId="77777777" w:rsidR="003E5A74" w:rsidRPr="003E5A74" w:rsidRDefault="003E5A74" w:rsidP="003E5A74">
      <w:pPr>
        <w:spacing w:before="120" w:after="120"/>
        <w:rPr>
          <w:rFonts w:ascii="Arial" w:hAnsi="Arial" w:cs="Arial"/>
          <w:sz w:val="22"/>
          <w:szCs w:val="22"/>
        </w:rPr>
      </w:pPr>
      <w:r w:rsidRPr="003E5A74">
        <w:rPr>
          <w:rFonts w:ascii="Arial" w:hAnsi="Arial" w:cs="Arial"/>
          <w:b/>
          <w:sz w:val="22"/>
          <w:szCs w:val="22"/>
        </w:rPr>
        <w:t>Contact us at:</w:t>
      </w:r>
      <w:r w:rsidRPr="003E5A74">
        <w:rPr>
          <w:rFonts w:ascii="Arial" w:hAnsi="Arial" w:cs="Arial"/>
          <w:b/>
          <w:sz w:val="22"/>
          <w:szCs w:val="22"/>
        </w:rPr>
        <w:tab/>
      </w:r>
      <w:r w:rsidRPr="003E5A74">
        <w:rPr>
          <w:rFonts w:ascii="Arial" w:hAnsi="Arial" w:cs="Arial"/>
          <w:sz w:val="22"/>
          <w:szCs w:val="22"/>
        </w:rPr>
        <w:t>C&amp;K College of Early Childhood</w:t>
      </w:r>
    </w:p>
    <w:p w14:paraId="674A9931" w14:textId="77777777" w:rsidR="003E5A74" w:rsidRPr="003E5A74" w:rsidRDefault="003E5A74" w:rsidP="003E5A74">
      <w:pPr>
        <w:spacing w:before="120" w:after="120"/>
        <w:ind w:left="1440" w:firstLine="720"/>
        <w:rPr>
          <w:rFonts w:ascii="Arial" w:hAnsi="Arial" w:cs="Arial"/>
          <w:sz w:val="22"/>
          <w:szCs w:val="22"/>
        </w:rPr>
      </w:pPr>
      <w:r w:rsidRPr="003E5A74">
        <w:rPr>
          <w:rFonts w:ascii="Arial" w:hAnsi="Arial" w:cs="Arial"/>
          <w:sz w:val="22"/>
          <w:szCs w:val="22"/>
        </w:rPr>
        <w:t>257 Gympie Road</w:t>
      </w:r>
    </w:p>
    <w:p w14:paraId="33E3CEF5" w14:textId="77777777" w:rsidR="003E5A74" w:rsidRPr="003E5A74" w:rsidRDefault="003E5A74" w:rsidP="003E5A74">
      <w:pPr>
        <w:spacing w:before="120" w:after="120"/>
        <w:ind w:left="1440" w:firstLine="720"/>
        <w:rPr>
          <w:rFonts w:ascii="Arial" w:hAnsi="Arial" w:cs="Arial"/>
          <w:sz w:val="22"/>
          <w:szCs w:val="22"/>
        </w:rPr>
      </w:pPr>
      <w:r w:rsidRPr="003E5A74">
        <w:rPr>
          <w:rFonts w:ascii="Arial" w:hAnsi="Arial" w:cs="Arial"/>
          <w:sz w:val="22"/>
          <w:szCs w:val="22"/>
        </w:rPr>
        <w:t>Kedron QLD 4031</w:t>
      </w:r>
    </w:p>
    <w:p w14:paraId="458764E5" w14:textId="77777777" w:rsidR="003E5A74" w:rsidRPr="003E5A74" w:rsidRDefault="003E5A74" w:rsidP="003E5A74">
      <w:pPr>
        <w:spacing w:before="120" w:after="120"/>
        <w:ind w:left="1440" w:firstLine="720"/>
        <w:rPr>
          <w:rFonts w:ascii="Arial" w:hAnsi="Arial" w:cs="Arial"/>
          <w:sz w:val="22"/>
          <w:szCs w:val="22"/>
        </w:rPr>
      </w:pPr>
    </w:p>
    <w:p w14:paraId="76368180" w14:textId="77777777" w:rsidR="003E5A74" w:rsidRPr="003E5A74" w:rsidRDefault="003E5A74" w:rsidP="003E5A74">
      <w:pPr>
        <w:spacing w:before="120" w:after="120"/>
        <w:ind w:left="1440" w:firstLine="720"/>
        <w:rPr>
          <w:rFonts w:ascii="Arial" w:hAnsi="Arial" w:cs="Arial"/>
          <w:sz w:val="22"/>
          <w:szCs w:val="22"/>
        </w:rPr>
      </w:pPr>
      <w:r w:rsidRPr="003E5A74">
        <w:rPr>
          <w:rFonts w:ascii="Arial" w:hAnsi="Arial" w:cs="Arial"/>
          <w:sz w:val="22"/>
          <w:szCs w:val="22"/>
        </w:rPr>
        <w:t xml:space="preserve">Website </w:t>
      </w:r>
      <w:hyperlink r:id="rId16" w:history="1">
        <w:r w:rsidRPr="003E5A74">
          <w:rPr>
            <w:rFonts w:ascii="Arial" w:hAnsi="Arial" w:cs="Arial"/>
            <w:color w:val="0000FF"/>
            <w:sz w:val="22"/>
            <w:szCs w:val="22"/>
            <w:u w:val="single"/>
          </w:rPr>
          <w:t>www.candk.asn.au</w:t>
        </w:r>
      </w:hyperlink>
    </w:p>
    <w:p w14:paraId="2E86EEA4" w14:textId="77777777" w:rsidR="003149E1" w:rsidRDefault="003149E1" w:rsidP="00656B46">
      <w:pPr>
        <w:tabs>
          <w:tab w:val="left" w:pos="555"/>
          <w:tab w:val="left" w:pos="2340"/>
        </w:tabs>
        <w:spacing w:before="120" w:after="120"/>
        <w:rPr>
          <w:rFonts w:ascii="Arial" w:hAnsi="Arial" w:cs="Arial"/>
          <w:b/>
          <w:color w:val="0070C0"/>
          <w:sz w:val="28"/>
        </w:rPr>
      </w:pPr>
    </w:p>
    <w:p w14:paraId="22B8E479" w14:textId="77777777" w:rsidR="003668AF" w:rsidRPr="003668AF" w:rsidRDefault="003668AF" w:rsidP="003668AF">
      <w:pPr>
        <w:tabs>
          <w:tab w:val="left" w:pos="555"/>
          <w:tab w:val="left" w:pos="2340"/>
        </w:tabs>
        <w:spacing w:before="120" w:after="120"/>
        <w:rPr>
          <w:rFonts w:ascii="Arial" w:hAnsi="Arial" w:cs="Arial"/>
          <w:b/>
          <w:color w:val="0070C0"/>
          <w:sz w:val="28"/>
        </w:rPr>
      </w:pPr>
      <w:r w:rsidRPr="003668AF">
        <w:rPr>
          <w:rFonts w:ascii="Arial" w:hAnsi="Arial" w:cs="Arial"/>
          <w:b/>
          <w:color w:val="0070C0"/>
          <w:sz w:val="28"/>
        </w:rPr>
        <w:t>Organisation details</w:t>
      </w:r>
    </w:p>
    <w:p w14:paraId="2A21BD71" w14:textId="77777777" w:rsidR="003668AF" w:rsidRPr="003668AF" w:rsidRDefault="003668AF" w:rsidP="003668AF">
      <w:pPr>
        <w:tabs>
          <w:tab w:val="left" w:pos="555"/>
          <w:tab w:val="left" w:pos="2340"/>
        </w:tabs>
        <w:spacing w:before="120" w:after="120"/>
        <w:rPr>
          <w:rFonts w:ascii="Arial" w:hAnsi="Arial" w:cs="Arial"/>
          <w:sz w:val="22"/>
        </w:rPr>
      </w:pPr>
      <w:r w:rsidRPr="003668AF">
        <w:rPr>
          <w:rFonts w:ascii="Arial" w:hAnsi="Arial" w:cs="Arial"/>
          <w:sz w:val="22"/>
        </w:rPr>
        <w:t xml:space="preserve">Legal name: </w:t>
      </w:r>
      <w:r w:rsidRPr="003668AF">
        <w:rPr>
          <w:rFonts w:ascii="Arial" w:hAnsi="Arial" w:cs="Arial"/>
          <w:sz w:val="22"/>
        </w:rPr>
        <w:tab/>
        <w:t>The Crèche and Kindergarten Association limited</w:t>
      </w:r>
    </w:p>
    <w:p w14:paraId="6B6D5677" w14:textId="77777777" w:rsidR="003668AF" w:rsidRPr="003668AF" w:rsidRDefault="003668AF" w:rsidP="003668AF">
      <w:pPr>
        <w:tabs>
          <w:tab w:val="left" w:pos="555"/>
          <w:tab w:val="left" w:pos="2340"/>
        </w:tabs>
        <w:spacing w:before="120" w:after="120"/>
        <w:rPr>
          <w:rFonts w:ascii="Arial" w:hAnsi="Arial" w:cs="Arial"/>
          <w:sz w:val="22"/>
        </w:rPr>
      </w:pPr>
      <w:r w:rsidRPr="003668AF">
        <w:rPr>
          <w:rFonts w:ascii="Arial" w:hAnsi="Arial" w:cs="Arial"/>
          <w:sz w:val="22"/>
        </w:rPr>
        <w:t xml:space="preserve">Trading name: </w:t>
      </w:r>
      <w:r w:rsidRPr="003668AF">
        <w:rPr>
          <w:rFonts w:ascii="Arial" w:hAnsi="Arial" w:cs="Arial"/>
          <w:sz w:val="22"/>
        </w:rPr>
        <w:tab/>
        <w:t>C&amp;K College of Early Childhood</w:t>
      </w:r>
    </w:p>
    <w:p w14:paraId="5C9AF8D5" w14:textId="77777777" w:rsidR="003668AF" w:rsidRPr="003668AF" w:rsidRDefault="003668AF" w:rsidP="003668AF">
      <w:pPr>
        <w:tabs>
          <w:tab w:val="left" w:pos="555"/>
          <w:tab w:val="left" w:pos="2340"/>
        </w:tabs>
        <w:spacing w:before="120" w:after="120"/>
        <w:rPr>
          <w:rFonts w:ascii="Arial" w:hAnsi="Arial" w:cs="Arial"/>
          <w:sz w:val="22"/>
        </w:rPr>
      </w:pPr>
      <w:r w:rsidRPr="003668AF">
        <w:rPr>
          <w:rFonts w:ascii="Arial" w:hAnsi="Arial" w:cs="Arial"/>
          <w:sz w:val="22"/>
        </w:rPr>
        <w:t xml:space="preserve">Registration code: </w:t>
      </w:r>
      <w:r w:rsidRPr="003668AF">
        <w:rPr>
          <w:rFonts w:ascii="Arial" w:hAnsi="Arial" w:cs="Arial"/>
          <w:sz w:val="22"/>
        </w:rPr>
        <w:tab/>
        <w:t xml:space="preserve">5025 </w:t>
      </w:r>
    </w:p>
    <w:p w14:paraId="4048E8E8" w14:textId="77777777" w:rsidR="003668AF" w:rsidRPr="003668AF" w:rsidRDefault="003668AF" w:rsidP="003668AF">
      <w:pPr>
        <w:tabs>
          <w:tab w:val="left" w:pos="555"/>
          <w:tab w:val="left" w:pos="2340"/>
        </w:tabs>
        <w:spacing w:before="120" w:after="120"/>
        <w:rPr>
          <w:rFonts w:ascii="Arial" w:hAnsi="Arial" w:cs="Arial"/>
          <w:sz w:val="22"/>
        </w:rPr>
      </w:pPr>
      <w:r w:rsidRPr="003668AF">
        <w:rPr>
          <w:rFonts w:ascii="Arial" w:hAnsi="Arial" w:cs="Arial"/>
          <w:sz w:val="22"/>
        </w:rPr>
        <w:t xml:space="preserve">Email: </w:t>
      </w:r>
      <w:r w:rsidRPr="003668AF">
        <w:rPr>
          <w:rFonts w:ascii="Arial" w:hAnsi="Arial" w:cs="Arial"/>
          <w:sz w:val="22"/>
        </w:rPr>
        <w:tab/>
      </w:r>
      <w:hyperlink r:id="rId17" w:history="1">
        <w:r w:rsidRPr="003668AF">
          <w:rPr>
            <w:rFonts w:ascii="Arial" w:hAnsi="Arial" w:cs="Arial"/>
            <w:color w:val="0000FF" w:themeColor="hyperlink"/>
            <w:sz w:val="22"/>
            <w:u w:val="single"/>
          </w:rPr>
          <w:t>ckcollege@candk.asn.au</w:t>
        </w:r>
      </w:hyperlink>
      <w:r w:rsidRPr="003668AF">
        <w:rPr>
          <w:rFonts w:ascii="Arial" w:hAnsi="Arial" w:cs="Arial"/>
          <w:sz w:val="22"/>
        </w:rPr>
        <w:t xml:space="preserve"> </w:t>
      </w:r>
    </w:p>
    <w:p w14:paraId="481BEAD7" w14:textId="77777777" w:rsidR="003668AF" w:rsidRPr="003668AF" w:rsidRDefault="003668AF" w:rsidP="003668AF">
      <w:pPr>
        <w:tabs>
          <w:tab w:val="left" w:pos="555"/>
          <w:tab w:val="left" w:pos="2340"/>
        </w:tabs>
        <w:spacing w:before="120" w:after="120"/>
        <w:rPr>
          <w:rFonts w:ascii="Arial" w:hAnsi="Arial" w:cs="Arial"/>
          <w:sz w:val="22"/>
        </w:rPr>
      </w:pPr>
      <w:r w:rsidRPr="003668AF">
        <w:rPr>
          <w:rFonts w:ascii="Arial" w:hAnsi="Arial" w:cs="Arial"/>
          <w:sz w:val="22"/>
        </w:rPr>
        <w:t xml:space="preserve">Helpdesk: </w:t>
      </w:r>
      <w:r w:rsidRPr="003668AF">
        <w:rPr>
          <w:rFonts w:ascii="Arial" w:hAnsi="Arial" w:cs="Arial"/>
          <w:sz w:val="22"/>
        </w:rPr>
        <w:tab/>
        <w:t>07 3513 2524</w:t>
      </w:r>
    </w:p>
    <w:p w14:paraId="34717C4D" w14:textId="00BA6FD1" w:rsidR="00515989" w:rsidRDefault="00515989" w:rsidP="00656B46">
      <w:pPr>
        <w:tabs>
          <w:tab w:val="left" w:pos="555"/>
          <w:tab w:val="left" w:pos="2340"/>
        </w:tabs>
        <w:spacing w:before="120" w:after="120"/>
        <w:rPr>
          <w:rFonts w:ascii="Arial" w:hAnsi="Arial" w:cs="Arial"/>
          <w:b/>
          <w:sz w:val="28"/>
        </w:rPr>
      </w:pPr>
    </w:p>
    <w:p w14:paraId="0B60503D" w14:textId="77777777" w:rsidR="00515989" w:rsidRDefault="00515989" w:rsidP="00656B46">
      <w:pPr>
        <w:tabs>
          <w:tab w:val="left" w:pos="555"/>
          <w:tab w:val="left" w:pos="2340"/>
        </w:tabs>
        <w:spacing w:before="120" w:after="120"/>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3627"/>
        <w:gridCol w:w="1827"/>
      </w:tblGrid>
      <w:tr w:rsidR="00083240" w:rsidRPr="00816412" w14:paraId="1CA0FC3E" w14:textId="77777777" w:rsidTr="00515989">
        <w:tc>
          <w:tcPr>
            <w:tcW w:w="3363" w:type="dxa"/>
            <w:shd w:val="clear" w:color="auto" w:fill="auto"/>
          </w:tcPr>
          <w:p w14:paraId="21293E5B" w14:textId="3AC1EED7" w:rsidR="00083240" w:rsidRPr="00816412" w:rsidRDefault="00083240" w:rsidP="00F667EC">
            <w:pPr>
              <w:tabs>
                <w:tab w:val="center" w:pos="4320"/>
                <w:tab w:val="right" w:pos="8640"/>
              </w:tabs>
              <w:rPr>
                <w:rFonts w:ascii="Arial" w:eastAsia="Cambria" w:hAnsi="Arial" w:cs="Arial"/>
                <w:sz w:val="16"/>
                <w:szCs w:val="16"/>
                <w:lang w:val="en-US"/>
              </w:rPr>
            </w:pPr>
            <w:r w:rsidRPr="00816412">
              <w:rPr>
                <w:rFonts w:ascii="Arial" w:eastAsia="Cambria" w:hAnsi="Arial" w:cs="Arial"/>
                <w:sz w:val="16"/>
                <w:szCs w:val="16"/>
                <w:lang w:val="en-US"/>
              </w:rPr>
              <w:t xml:space="preserve">Responsible officer: </w:t>
            </w:r>
            <w:r w:rsidR="00555C2C" w:rsidRPr="00555C2C">
              <w:rPr>
                <w:rFonts w:ascii="Arial" w:eastAsia="Cambria" w:hAnsi="Arial" w:cs="Arial"/>
                <w:sz w:val="16"/>
                <w:szCs w:val="16"/>
                <w:lang w:val="en-US"/>
              </w:rPr>
              <w:t>P&amp;C Manager, College</w:t>
            </w:r>
          </w:p>
        </w:tc>
        <w:tc>
          <w:tcPr>
            <w:tcW w:w="3627" w:type="dxa"/>
            <w:shd w:val="clear" w:color="auto" w:fill="auto"/>
          </w:tcPr>
          <w:p w14:paraId="4649FE41" w14:textId="4520C981" w:rsidR="00083240" w:rsidRPr="00816412" w:rsidRDefault="00083240" w:rsidP="00083240">
            <w:pPr>
              <w:tabs>
                <w:tab w:val="center" w:pos="4320"/>
                <w:tab w:val="right" w:pos="8640"/>
              </w:tabs>
              <w:rPr>
                <w:rFonts w:ascii="Arial" w:eastAsia="Cambria" w:hAnsi="Arial" w:cs="Arial"/>
                <w:sz w:val="16"/>
                <w:szCs w:val="16"/>
                <w:lang w:val="en-US"/>
              </w:rPr>
            </w:pPr>
            <w:r w:rsidRPr="00816412">
              <w:rPr>
                <w:rFonts w:ascii="Arial" w:eastAsia="Cambria" w:hAnsi="Arial" w:cs="Arial"/>
                <w:sz w:val="16"/>
                <w:szCs w:val="16"/>
                <w:lang w:val="en-US"/>
              </w:rPr>
              <w:t xml:space="preserve">Contact Officer: P&amp;C Manager, College </w:t>
            </w:r>
          </w:p>
        </w:tc>
        <w:tc>
          <w:tcPr>
            <w:tcW w:w="1827" w:type="dxa"/>
            <w:shd w:val="clear" w:color="auto" w:fill="auto"/>
          </w:tcPr>
          <w:p w14:paraId="1FABCB3F" w14:textId="145F2F69" w:rsidR="00083240" w:rsidRPr="00816412" w:rsidRDefault="00515989" w:rsidP="00F667EC">
            <w:pPr>
              <w:tabs>
                <w:tab w:val="center" w:pos="4320"/>
                <w:tab w:val="right" w:pos="8640"/>
              </w:tabs>
              <w:rPr>
                <w:rFonts w:ascii="Arial" w:eastAsia="Cambria" w:hAnsi="Arial" w:cs="Arial"/>
                <w:sz w:val="16"/>
                <w:szCs w:val="16"/>
                <w:lang w:val="en-US"/>
              </w:rPr>
            </w:pPr>
            <w:r>
              <w:rPr>
                <w:rFonts w:ascii="Arial" w:eastAsia="Cambria" w:hAnsi="Arial" w:cs="Arial"/>
                <w:sz w:val="16"/>
                <w:szCs w:val="16"/>
                <w:lang w:val="en-US"/>
              </w:rPr>
              <w:t>Year:  2017</w:t>
            </w:r>
          </w:p>
        </w:tc>
      </w:tr>
      <w:tr w:rsidR="00083240" w:rsidRPr="00816412" w14:paraId="25DFA722" w14:textId="77777777" w:rsidTr="00515989">
        <w:tc>
          <w:tcPr>
            <w:tcW w:w="3363" w:type="dxa"/>
            <w:shd w:val="clear" w:color="auto" w:fill="auto"/>
          </w:tcPr>
          <w:p w14:paraId="66F98D85" w14:textId="723A9169" w:rsidR="00083240" w:rsidRPr="00816412" w:rsidRDefault="00083240" w:rsidP="00555C2C">
            <w:pPr>
              <w:tabs>
                <w:tab w:val="center" w:pos="4320"/>
                <w:tab w:val="right" w:pos="8640"/>
              </w:tabs>
              <w:rPr>
                <w:rFonts w:ascii="Arial" w:eastAsia="Cambria" w:hAnsi="Arial" w:cs="Arial"/>
                <w:sz w:val="16"/>
                <w:szCs w:val="16"/>
                <w:lang w:val="en-US"/>
              </w:rPr>
            </w:pPr>
            <w:r w:rsidRPr="00816412">
              <w:rPr>
                <w:rFonts w:ascii="Arial" w:eastAsia="Cambria" w:hAnsi="Arial" w:cs="Arial"/>
                <w:sz w:val="16"/>
                <w:szCs w:val="16"/>
                <w:lang w:val="en-US"/>
              </w:rPr>
              <w:t xml:space="preserve">Effective Date: </w:t>
            </w:r>
            <w:r w:rsidR="00515989">
              <w:rPr>
                <w:rFonts w:ascii="Arial" w:eastAsia="Cambria" w:hAnsi="Arial" w:cs="Arial"/>
                <w:sz w:val="16"/>
                <w:szCs w:val="16"/>
                <w:lang w:val="en-US"/>
              </w:rPr>
              <w:t>01/01/2017</w:t>
            </w:r>
          </w:p>
        </w:tc>
        <w:tc>
          <w:tcPr>
            <w:tcW w:w="3627" w:type="dxa"/>
            <w:shd w:val="clear" w:color="auto" w:fill="auto"/>
          </w:tcPr>
          <w:p w14:paraId="0EB70D99" w14:textId="09507D93" w:rsidR="00083240" w:rsidRPr="00816412" w:rsidRDefault="00083240" w:rsidP="001756AB">
            <w:pPr>
              <w:tabs>
                <w:tab w:val="center" w:pos="4320"/>
                <w:tab w:val="right" w:pos="8640"/>
              </w:tabs>
              <w:rPr>
                <w:rFonts w:ascii="Arial" w:eastAsia="Cambria" w:hAnsi="Arial" w:cs="Arial"/>
                <w:sz w:val="16"/>
                <w:szCs w:val="16"/>
                <w:lang w:val="en-US"/>
              </w:rPr>
            </w:pPr>
            <w:r w:rsidRPr="00816412">
              <w:rPr>
                <w:rFonts w:ascii="Arial" w:eastAsia="Cambria" w:hAnsi="Arial" w:cs="Arial"/>
                <w:sz w:val="16"/>
                <w:szCs w:val="16"/>
                <w:lang w:val="en-US"/>
              </w:rPr>
              <w:t xml:space="preserve">Review Date: </w:t>
            </w:r>
            <w:r w:rsidR="001756AB">
              <w:rPr>
                <w:rFonts w:ascii="Arial" w:eastAsia="Cambria" w:hAnsi="Arial" w:cs="Arial"/>
                <w:sz w:val="16"/>
                <w:szCs w:val="16"/>
                <w:lang w:val="en-US"/>
              </w:rPr>
              <w:t>June 2017</w:t>
            </w:r>
          </w:p>
        </w:tc>
        <w:tc>
          <w:tcPr>
            <w:tcW w:w="1827" w:type="dxa"/>
            <w:shd w:val="clear" w:color="auto" w:fill="auto"/>
          </w:tcPr>
          <w:p w14:paraId="1F9157BD" w14:textId="3CACEE68" w:rsidR="00083240" w:rsidRPr="00816412" w:rsidRDefault="00083240" w:rsidP="00555C2C">
            <w:pPr>
              <w:tabs>
                <w:tab w:val="center" w:pos="4320"/>
                <w:tab w:val="right" w:pos="8640"/>
              </w:tabs>
              <w:rPr>
                <w:rFonts w:ascii="Arial" w:eastAsia="Cambria" w:hAnsi="Arial" w:cs="Arial"/>
                <w:sz w:val="16"/>
                <w:szCs w:val="16"/>
                <w:lang w:val="en-US"/>
              </w:rPr>
            </w:pPr>
            <w:r w:rsidRPr="00083240">
              <w:rPr>
                <w:rFonts w:ascii="Arial" w:eastAsia="Cambria" w:hAnsi="Arial" w:cs="Arial"/>
                <w:sz w:val="16"/>
                <w:szCs w:val="16"/>
                <w:lang w:val="en-US"/>
              </w:rPr>
              <w:t xml:space="preserve">Version: </w:t>
            </w:r>
            <w:r w:rsidR="00515989">
              <w:rPr>
                <w:rFonts w:ascii="Arial" w:eastAsia="Cambria" w:hAnsi="Arial" w:cs="Arial"/>
                <w:sz w:val="16"/>
                <w:szCs w:val="16"/>
                <w:lang w:val="en-US"/>
              </w:rPr>
              <w:t>3</w:t>
            </w:r>
            <w:r w:rsidR="00555C2C">
              <w:rPr>
                <w:rFonts w:ascii="Arial" w:eastAsia="Cambria" w:hAnsi="Arial" w:cs="Arial"/>
                <w:sz w:val="16"/>
                <w:szCs w:val="16"/>
                <w:lang w:val="en-US"/>
              </w:rPr>
              <w:t>.0</w:t>
            </w:r>
          </w:p>
        </w:tc>
      </w:tr>
    </w:tbl>
    <w:p w14:paraId="081F27FC" w14:textId="77777777" w:rsidR="00083240" w:rsidRPr="00330298" w:rsidRDefault="00083240" w:rsidP="00C849CB">
      <w:pPr>
        <w:tabs>
          <w:tab w:val="left" w:pos="555"/>
          <w:tab w:val="left" w:pos="2340"/>
        </w:tabs>
        <w:spacing w:before="120" w:after="120"/>
        <w:rPr>
          <w:rFonts w:ascii="Arial" w:hAnsi="Arial" w:cs="Arial"/>
          <w:b/>
          <w:sz w:val="28"/>
        </w:rPr>
      </w:pPr>
    </w:p>
    <w:sectPr w:rsidR="00083240" w:rsidRPr="00330298" w:rsidSect="00D8187B">
      <w:headerReference w:type="even" r:id="rId18"/>
      <w:headerReference w:type="default" r:id="rId19"/>
      <w:footerReference w:type="even" r:id="rId20"/>
      <w:footerReference w:type="default" r:id="rId21"/>
      <w:headerReference w:type="first" r:id="rId22"/>
      <w:footerReference w:type="first" r:id="rId23"/>
      <w:pgSz w:w="11900" w:h="16840"/>
      <w:pgMar w:top="567" w:right="1797" w:bottom="1440" w:left="1276" w:header="567"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9651F" w14:textId="77777777" w:rsidR="00A65CEE" w:rsidRDefault="00A65CEE" w:rsidP="000811F4">
      <w:r>
        <w:separator/>
      </w:r>
    </w:p>
  </w:endnote>
  <w:endnote w:type="continuationSeparator" w:id="0">
    <w:p w14:paraId="6E4A2818" w14:textId="77777777" w:rsidR="00A65CEE" w:rsidRDefault="00A65CEE" w:rsidP="0008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8B58" w14:textId="77777777" w:rsidR="001503AF" w:rsidRDefault="001503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9A17" w14:textId="77777777" w:rsidR="001503AF" w:rsidRDefault="001503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42A5" w14:textId="77777777" w:rsidR="001503AF" w:rsidRDefault="0015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0292" w14:textId="77777777" w:rsidR="00A65CEE" w:rsidRDefault="00A65CEE" w:rsidP="000811F4">
      <w:r>
        <w:separator/>
      </w:r>
    </w:p>
  </w:footnote>
  <w:footnote w:type="continuationSeparator" w:id="0">
    <w:p w14:paraId="35C70797" w14:textId="77777777" w:rsidR="00A65CEE" w:rsidRDefault="00A65CEE" w:rsidP="00081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FF65" w14:textId="77777777" w:rsidR="001503AF" w:rsidRDefault="001503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6A22" w14:textId="725C8D41" w:rsidR="006809F4" w:rsidRDefault="00D8187B">
    <w:pPr>
      <w:pStyle w:val="Header"/>
    </w:pPr>
    <w:r>
      <w:rPr>
        <w:noProof/>
        <w:lang w:val="en-AU" w:eastAsia="en-AU"/>
      </w:rPr>
      <w:drawing>
        <wp:anchor distT="0" distB="0" distL="114300" distR="114300" simplePos="0" relativeHeight="251657728" behindDoc="1" locked="0" layoutInCell="1" allowOverlap="1" wp14:anchorId="7B3CA8C1" wp14:editId="53424DE0">
          <wp:simplePos x="0" y="0"/>
          <wp:positionH relativeFrom="page">
            <wp:posOffset>0</wp:posOffset>
          </wp:positionH>
          <wp:positionV relativeFrom="page">
            <wp:posOffset>0</wp:posOffset>
          </wp:positionV>
          <wp:extent cx="7559999" cy="106937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andTSI Templates-03.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37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CA7B" w14:textId="77777777" w:rsidR="00D8187B" w:rsidRDefault="00D8187B">
    <w:pPr>
      <w:pStyle w:val="Header"/>
    </w:pPr>
    <w:r>
      <w:rPr>
        <w:noProof/>
        <w:lang w:val="en-AU" w:eastAsia="en-AU"/>
      </w:rPr>
      <w:drawing>
        <wp:anchor distT="0" distB="0" distL="114300" distR="114300" simplePos="0" relativeHeight="251656704" behindDoc="1" locked="0" layoutInCell="1" allowOverlap="1" wp14:anchorId="16092D7B" wp14:editId="5CB590C8">
          <wp:simplePos x="0" y="0"/>
          <wp:positionH relativeFrom="page">
            <wp:posOffset>0</wp:posOffset>
          </wp:positionH>
          <wp:positionV relativeFrom="page">
            <wp:posOffset>8255</wp:posOffset>
          </wp:positionV>
          <wp:extent cx="7556498" cy="1068878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stem:Users:w.minnis:Desktop:WAYNE: TEMPLATES:A4 AandTSI Templates-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498" cy="106887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17F"/>
    <w:multiLevelType w:val="hybridMultilevel"/>
    <w:tmpl w:val="3978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A23F9"/>
    <w:multiLevelType w:val="multilevel"/>
    <w:tmpl w:val="6B7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F67E8"/>
    <w:multiLevelType w:val="hybridMultilevel"/>
    <w:tmpl w:val="35429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A613C6"/>
    <w:multiLevelType w:val="hybridMultilevel"/>
    <w:tmpl w:val="A0A69B3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8F213E4"/>
    <w:multiLevelType w:val="hybridMultilevel"/>
    <w:tmpl w:val="9782DCFE"/>
    <w:lvl w:ilvl="0" w:tplc="8828F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B6A3E"/>
    <w:multiLevelType w:val="hybridMultilevel"/>
    <w:tmpl w:val="51583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9E68DB"/>
    <w:multiLevelType w:val="hybridMultilevel"/>
    <w:tmpl w:val="89924D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9B52CB"/>
    <w:multiLevelType w:val="hybridMultilevel"/>
    <w:tmpl w:val="16784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F257F"/>
    <w:multiLevelType w:val="multilevel"/>
    <w:tmpl w:val="46A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E1930"/>
    <w:multiLevelType w:val="hybridMultilevel"/>
    <w:tmpl w:val="F90E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3D6A6D"/>
    <w:multiLevelType w:val="multilevel"/>
    <w:tmpl w:val="62B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FD0E67"/>
    <w:multiLevelType w:val="hybridMultilevel"/>
    <w:tmpl w:val="58B0C7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8C06D44"/>
    <w:multiLevelType w:val="hybridMultilevel"/>
    <w:tmpl w:val="3A788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434197"/>
    <w:multiLevelType w:val="hybridMultilevel"/>
    <w:tmpl w:val="DC38F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745627E"/>
    <w:multiLevelType w:val="hybridMultilevel"/>
    <w:tmpl w:val="8FE60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AF33BC"/>
    <w:multiLevelType w:val="hybridMultilevel"/>
    <w:tmpl w:val="E2DC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15"/>
  </w:num>
  <w:num w:numId="6">
    <w:abstractNumId w:val="3"/>
  </w:num>
  <w:num w:numId="7">
    <w:abstractNumId w:val="2"/>
  </w:num>
  <w:num w:numId="8">
    <w:abstractNumId w:val="14"/>
  </w:num>
  <w:num w:numId="9">
    <w:abstractNumId w:val="11"/>
  </w:num>
  <w:num w:numId="10">
    <w:abstractNumId w:val="8"/>
  </w:num>
  <w:num w:numId="11">
    <w:abstractNumId w:val="10"/>
  </w:num>
  <w:num w:numId="12">
    <w:abstractNumId w:val="1"/>
  </w:num>
  <w:num w:numId="13">
    <w:abstractNumId w:val="12"/>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57"/>
  <w:drawingGridVerticalSpacing w:val="357"/>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F4"/>
    <w:rsid w:val="0006481E"/>
    <w:rsid w:val="000811F4"/>
    <w:rsid w:val="00083240"/>
    <w:rsid w:val="000C4BB5"/>
    <w:rsid w:val="000C63E4"/>
    <w:rsid w:val="00114245"/>
    <w:rsid w:val="001503AF"/>
    <w:rsid w:val="0015518E"/>
    <w:rsid w:val="0015677D"/>
    <w:rsid w:val="00162F59"/>
    <w:rsid w:val="001756AB"/>
    <w:rsid w:val="001B45AA"/>
    <w:rsid w:val="00202787"/>
    <w:rsid w:val="00217939"/>
    <w:rsid w:val="002234B2"/>
    <w:rsid w:val="00223EBC"/>
    <w:rsid w:val="0025526D"/>
    <w:rsid w:val="00276F7C"/>
    <w:rsid w:val="00286E4A"/>
    <w:rsid w:val="002A376E"/>
    <w:rsid w:val="002A610C"/>
    <w:rsid w:val="003149E1"/>
    <w:rsid w:val="00330298"/>
    <w:rsid w:val="00335A50"/>
    <w:rsid w:val="003668AF"/>
    <w:rsid w:val="00397E6E"/>
    <w:rsid w:val="003E5A74"/>
    <w:rsid w:val="0045267F"/>
    <w:rsid w:val="00472428"/>
    <w:rsid w:val="004779F6"/>
    <w:rsid w:val="00483D61"/>
    <w:rsid w:val="00486200"/>
    <w:rsid w:val="004A2322"/>
    <w:rsid w:val="004A4159"/>
    <w:rsid w:val="004A5068"/>
    <w:rsid w:val="004B778E"/>
    <w:rsid w:val="004F2FD8"/>
    <w:rsid w:val="004F78FC"/>
    <w:rsid w:val="00515989"/>
    <w:rsid w:val="0055021F"/>
    <w:rsid w:val="00555C2C"/>
    <w:rsid w:val="005848D6"/>
    <w:rsid w:val="005C566A"/>
    <w:rsid w:val="005D7F71"/>
    <w:rsid w:val="005F423D"/>
    <w:rsid w:val="00656B46"/>
    <w:rsid w:val="006809F4"/>
    <w:rsid w:val="00686D30"/>
    <w:rsid w:val="00695EE1"/>
    <w:rsid w:val="006B2972"/>
    <w:rsid w:val="006C0C9E"/>
    <w:rsid w:val="006E0BF3"/>
    <w:rsid w:val="007223EC"/>
    <w:rsid w:val="00753459"/>
    <w:rsid w:val="0079328A"/>
    <w:rsid w:val="007C3B09"/>
    <w:rsid w:val="007E6D84"/>
    <w:rsid w:val="00831D77"/>
    <w:rsid w:val="00836C5E"/>
    <w:rsid w:val="008D4732"/>
    <w:rsid w:val="00911A34"/>
    <w:rsid w:val="00922A97"/>
    <w:rsid w:val="00973F96"/>
    <w:rsid w:val="00A06893"/>
    <w:rsid w:val="00A65CEE"/>
    <w:rsid w:val="00A92E88"/>
    <w:rsid w:val="00AB7351"/>
    <w:rsid w:val="00B17581"/>
    <w:rsid w:val="00B43013"/>
    <w:rsid w:val="00BF1770"/>
    <w:rsid w:val="00BF5D91"/>
    <w:rsid w:val="00C030E2"/>
    <w:rsid w:val="00C42AF9"/>
    <w:rsid w:val="00C53A2C"/>
    <w:rsid w:val="00C62B82"/>
    <w:rsid w:val="00C849CB"/>
    <w:rsid w:val="00CF1797"/>
    <w:rsid w:val="00D1079E"/>
    <w:rsid w:val="00D134CF"/>
    <w:rsid w:val="00D2444B"/>
    <w:rsid w:val="00D46B32"/>
    <w:rsid w:val="00D476A9"/>
    <w:rsid w:val="00D8187B"/>
    <w:rsid w:val="00D81D09"/>
    <w:rsid w:val="00D94F6C"/>
    <w:rsid w:val="00DD0263"/>
    <w:rsid w:val="00DD33E7"/>
    <w:rsid w:val="00DD7567"/>
    <w:rsid w:val="00DF277C"/>
    <w:rsid w:val="00DF5303"/>
    <w:rsid w:val="00E13DAD"/>
    <w:rsid w:val="00E34B39"/>
    <w:rsid w:val="00E40D7E"/>
    <w:rsid w:val="00E44351"/>
    <w:rsid w:val="00EB31C1"/>
    <w:rsid w:val="00EC7F85"/>
    <w:rsid w:val="00ED61F5"/>
    <w:rsid w:val="00F02A36"/>
    <w:rsid w:val="00F064B5"/>
    <w:rsid w:val="00F33374"/>
    <w:rsid w:val="00F411D3"/>
    <w:rsid w:val="00F41260"/>
    <w:rsid w:val="00F71415"/>
    <w:rsid w:val="00F7526A"/>
    <w:rsid w:val="00FD1D0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8F8AE3"/>
  <w15:docId w15:val="{D12E6CC6-003E-48E9-B975-9B4A32DB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F4"/>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F4"/>
    <w:pPr>
      <w:tabs>
        <w:tab w:val="center" w:pos="4320"/>
        <w:tab w:val="right" w:pos="8640"/>
      </w:tabs>
    </w:pPr>
    <w:rPr>
      <w:rFonts w:ascii="Cambria" w:eastAsia="Cambria" w:hAnsi="Cambria"/>
      <w:szCs w:val="24"/>
      <w:lang w:val="en-US"/>
    </w:rPr>
  </w:style>
  <w:style w:type="character" w:customStyle="1" w:styleId="HeaderChar">
    <w:name w:val="Header Char"/>
    <w:basedOn w:val="DefaultParagraphFont"/>
    <w:link w:val="Header"/>
    <w:uiPriority w:val="99"/>
    <w:rsid w:val="006809F4"/>
  </w:style>
  <w:style w:type="paragraph" w:styleId="Footer">
    <w:name w:val="footer"/>
    <w:basedOn w:val="Normal"/>
    <w:link w:val="FooterChar"/>
    <w:uiPriority w:val="99"/>
    <w:unhideWhenUsed/>
    <w:rsid w:val="006809F4"/>
    <w:pPr>
      <w:tabs>
        <w:tab w:val="center" w:pos="4320"/>
        <w:tab w:val="right" w:pos="8640"/>
      </w:tabs>
    </w:pPr>
    <w:rPr>
      <w:rFonts w:ascii="Cambria" w:eastAsia="Cambria" w:hAnsi="Cambria"/>
      <w:szCs w:val="24"/>
      <w:lang w:val="en-US"/>
    </w:rPr>
  </w:style>
  <w:style w:type="character" w:customStyle="1" w:styleId="FooterChar">
    <w:name w:val="Footer Char"/>
    <w:basedOn w:val="DefaultParagraphFont"/>
    <w:link w:val="Footer"/>
    <w:uiPriority w:val="99"/>
    <w:rsid w:val="006809F4"/>
  </w:style>
  <w:style w:type="paragraph" w:styleId="BalloonText">
    <w:name w:val="Balloon Text"/>
    <w:basedOn w:val="Normal"/>
    <w:link w:val="BalloonTextChar"/>
    <w:uiPriority w:val="99"/>
    <w:semiHidden/>
    <w:unhideWhenUsed/>
    <w:rsid w:val="0015677D"/>
    <w:rPr>
      <w:rFonts w:ascii="Tahoma" w:hAnsi="Tahoma" w:cs="Tahoma"/>
      <w:sz w:val="16"/>
      <w:szCs w:val="16"/>
    </w:rPr>
  </w:style>
  <w:style w:type="character" w:customStyle="1" w:styleId="BalloonTextChar">
    <w:name w:val="Balloon Text Char"/>
    <w:link w:val="BalloonText"/>
    <w:uiPriority w:val="99"/>
    <w:semiHidden/>
    <w:rsid w:val="0015677D"/>
    <w:rPr>
      <w:rFonts w:ascii="Tahoma" w:eastAsia="Times" w:hAnsi="Tahoma" w:cs="Tahoma"/>
      <w:sz w:val="16"/>
      <w:szCs w:val="16"/>
      <w:lang w:val="en-AU"/>
    </w:rPr>
  </w:style>
  <w:style w:type="paragraph" w:styleId="ListParagraph">
    <w:name w:val="List Paragraph"/>
    <w:basedOn w:val="Normal"/>
    <w:uiPriority w:val="34"/>
    <w:qFormat/>
    <w:rsid w:val="00C030E2"/>
    <w:pPr>
      <w:ind w:left="720"/>
      <w:contextualSpacing/>
    </w:pPr>
  </w:style>
  <w:style w:type="character" w:styleId="Hyperlink">
    <w:name w:val="Hyperlink"/>
    <w:basedOn w:val="DefaultParagraphFont"/>
    <w:uiPriority w:val="99"/>
    <w:unhideWhenUsed/>
    <w:rsid w:val="00E44351"/>
    <w:rPr>
      <w:color w:val="0000FF" w:themeColor="hyperlink"/>
      <w:u w:val="single"/>
    </w:rPr>
  </w:style>
  <w:style w:type="table" w:styleId="TableGrid">
    <w:name w:val="Table Grid"/>
    <w:basedOn w:val="TableNormal"/>
    <w:uiPriority w:val="59"/>
    <w:rsid w:val="00E4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3F96"/>
    <w:rPr>
      <w:color w:val="800080" w:themeColor="followedHyperlink"/>
      <w:u w:val="single"/>
    </w:rPr>
  </w:style>
  <w:style w:type="table" w:customStyle="1" w:styleId="TableGrid1">
    <w:name w:val="Table Grid1"/>
    <w:basedOn w:val="TableNormal"/>
    <w:next w:val="TableGrid"/>
    <w:uiPriority w:val="59"/>
    <w:rsid w:val="001B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7F71"/>
    <w:rPr>
      <w:sz w:val="16"/>
      <w:szCs w:val="16"/>
    </w:rPr>
  </w:style>
  <w:style w:type="paragraph" w:styleId="CommentText">
    <w:name w:val="annotation text"/>
    <w:basedOn w:val="Normal"/>
    <w:link w:val="CommentTextChar"/>
    <w:uiPriority w:val="99"/>
    <w:semiHidden/>
    <w:unhideWhenUsed/>
    <w:rsid w:val="005D7F71"/>
    <w:rPr>
      <w:sz w:val="20"/>
    </w:rPr>
  </w:style>
  <w:style w:type="character" w:customStyle="1" w:styleId="CommentTextChar">
    <w:name w:val="Comment Text Char"/>
    <w:basedOn w:val="DefaultParagraphFont"/>
    <w:link w:val="CommentText"/>
    <w:uiPriority w:val="99"/>
    <w:semiHidden/>
    <w:rsid w:val="005D7F71"/>
    <w:rPr>
      <w:rFonts w:ascii="Times" w:eastAsia="Times" w:hAnsi="Times"/>
    </w:rPr>
  </w:style>
  <w:style w:type="paragraph" w:styleId="CommentSubject">
    <w:name w:val="annotation subject"/>
    <w:basedOn w:val="CommentText"/>
    <w:next w:val="CommentText"/>
    <w:link w:val="CommentSubjectChar"/>
    <w:uiPriority w:val="99"/>
    <w:semiHidden/>
    <w:unhideWhenUsed/>
    <w:rsid w:val="005D7F71"/>
    <w:rPr>
      <w:b/>
      <w:bCs/>
    </w:rPr>
  </w:style>
  <w:style w:type="character" w:customStyle="1" w:styleId="CommentSubjectChar">
    <w:name w:val="Comment Subject Char"/>
    <w:basedOn w:val="CommentTextChar"/>
    <w:link w:val="CommentSubject"/>
    <w:uiPriority w:val="99"/>
    <w:semiHidden/>
    <w:rsid w:val="005D7F71"/>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3124">
      <w:bodyDiv w:val="1"/>
      <w:marLeft w:val="0"/>
      <w:marRight w:val="0"/>
      <w:marTop w:val="0"/>
      <w:marBottom w:val="0"/>
      <w:divBdr>
        <w:top w:val="none" w:sz="0" w:space="0" w:color="auto"/>
        <w:left w:val="none" w:sz="0" w:space="0" w:color="auto"/>
        <w:bottom w:val="none" w:sz="0" w:space="0" w:color="auto"/>
        <w:right w:val="none" w:sz="0" w:space="0" w:color="auto"/>
      </w:divBdr>
      <w:divsChild>
        <w:div w:id="711463516">
          <w:marLeft w:val="0"/>
          <w:marRight w:val="0"/>
          <w:marTop w:val="0"/>
          <w:marBottom w:val="0"/>
          <w:divBdr>
            <w:top w:val="none" w:sz="0" w:space="0" w:color="auto"/>
            <w:left w:val="none" w:sz="0" w:space="0" w:color="auto"/>
            <w:bottom w:val="none" w:sz="0" w:space="0" w:color="auto"/>
            <w:right w:val="none" w:sz="0" w:space="0" w:color="auto"/>
          </w:divBdr>
          <w:divsChild>
            <w:div w:id="1755860371">
              <w:marLeft w:val="-225"/>
              <w:marRight w:val="-225"/>
              <w:marTop w:val="0"/>
              <w:marBottom w:val="0"/>
              <w:divBdr>
                <w:top w:val="none" w:sz="0" w:space="0" w:color="auto"/>
                <w:left w:val="none" w:sz="0" w:space="0" w:color="auto"/>
                <w:bottom w:val="none" w:sz="0" w:space="0" w:color="auto"/>
                <w:right w:val="none" w:sz="0" w:space="0" w:color="auto"/>
              </w:divBdr>
              <w:divsChild>
                <w:div w:id="1150252930">
                  <w:marLeft w:val="0"/>
                  <w:marRight w:val="0"/>
                  <w:marTop w:val="0"/>
                  <w:marBottom w:val="0"/>
                  <w:divBdr>
                    <w:top w:val="none" w:sz="0" w:space="0" w:color="auto"/>
                    <w:left w:val="none" w:sz="0" w:space="0" w:color="auto"/>
                    <w:bottom w:val="none" w:sz="0" w:space="0" w:color="auto"/>
                    <w:right w:val="none" w:sz="0" w:space="0" w:color="auto"/>
                  </w:divBdr>
                  <w:divsChild>
                    <w:div w:id="493453139">
                      <w:marLeft w:val="0"/>
                      <w:marRight w:val="0"/>
                      <w:marTop w:val="0"/>
                      <w:marBottom w:val="0"/>
                      <w:divBdr>
                        <w:top w:val="none" w:sz="0" w:space="0" w:color="auto"/>
                        <w:left w:val="none" w:sz="0" w:space="0" w:color="auto"/>
                        <w:bottom w:val="none" w:sz="0" w:space="0" w:color="auto"/>
                        <w:right w:val="none" w:sz="0" w:space="0" w:color="auto"/>
                      </w:divBdr>
                      <w:divsChild>
                        <w:div w:id="398207416">
                          <w:marLeft w:val="0"/>
                          <w:marRight w:val="0"/>
                          <w:marTop w:val="0"/>
                          <w:marBottom w:val="0"/>
                          <w:divBdr>
                            <w:top w:val="none" w:sz="0" w:space="0" w:color="auto"/>
                            <w:left w:val="none" w:sz="0" w:space="0" w:color="auto"/>
                            <w:bottom w:val="none" w:sz="0" w:space="0" w:color="auto"/>
                            <w:right w:val="none" w:sz="0" w:space="0" w:color="auto"/>
                          </w:divBdr>
                          <w:divsChild>
                            <w:div w:id="1974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6489">
      <w:bodyDiv w:val="1"/>
      <w:marLeft w:val="0"/>
      <w:marRight w:val="0"/>
      <w:marTop w:val="0"/>
      <w:marBottom w:val="0"/>
      <w:divBdr>
        <w:top w:val="none" w:sz="0" w:space="0" w:color="auto"/>
        <w:left w:val="none" w:sz="0" w:space="0" w:color="auto"/>
        <w:bottom w:val="none" w:sz="0" w:space="0" w:color="auto"/>
        <w:right w:val="none" w:sz="0" w:space="0" w:color="auto"/>
      </w:divBdr>
      <w:divsChild>
        <w:div w:id="1675263648">
          <w:marLeft w:val="0"/>
          <w:marRight w:val="0"/>
          <w:marTop w:val="0"/>
          <w:marBottom w:val="0"/>
          <w:divBdr>
            <w:top w:val="none" w:sz="0" w:space="0" w:color="auto"/>
            <w:left w:val="none" w:sz="0" w:space="0" w:color="auto"/>
            <w:bottom w:val="none" w:sz="0" w:space="0" w:color="auto"/>
            <w:right w:val="none" w:sz="0" w:space="0" w:color="auto"/>
          </w:divBdr>
          <w:divsChild>
            <w:div w:id="1136025449">
              <w:marLeft w:val="-225"/>
              <w:marRight w:val="-225"/>
              <w:marTop w:val="0"/>
              <w:marBottom w:val="0"/>
              <w:divBdr>
                <w:top w:val="none" w:sz="0" w:space="0" w:color="auto"/>
                <w:left w:val="none" w:sz="0" w:space="0" w:color="auto"/>
                <w:bottom w:val="none" w:sz="0" w:space="0" w:color="auto"/>
                <w:right w:val="none" w:sz="0" w:space="0" w:color="auto"/>
              </w:divBdr>
              <w:divsChild>
                <w:div w:id="872890107">
                  <w:marLeft w:val="0"/>
                  <w:marRight w:val="0"/>
                  <w:marTop w:val="0"/>
                  <w:marBottom w:val="0"/>
                  <w:divBdr>
                    <w:top w:val="none" w:sz="0" w:space="0" w:color="auto"/>
                    <w:left w:val="none" w:sz="0" w:space="0" w:color="auto"/>
                    <w:bottom w:val="none" w:sz="0" w:space="0" w:color="auto"/>
                    <w:right w:val="none" w:sz="0" w:space="0" w:color="auto"/>
                  </w:divBdr>
                  <w:divsChild>
                    <w:div w:id="1708867296">
                      <w:marLeft w:val="0"/>
                      <w:marRight w:val="0"/>
                      <w:marTop w:val="0"/>
                      <w:marBottom w:val="0"/>
                      <w:divBdr>
                        <w:top w:val="none" w:sz="0" w:space="0" w:color="auto"/>
                        <w:left w:val="none" w:sz="0" w:space="0" w:color="auto"/>
                        <w:bottom w:val="none" w:sz="0" w:space="0" w:color="auto"/>
                        <w:right w:val="none" w:sz="0" w:space="0" w:color="auto"/>
                      </w:divBdr>
                      <w:divsChild>
                        <w:div w:id="1274284425">
                          <w:marLeft w:val="0"/>
                          <w:marRight w:val="0"/>
                          <w:marTop w:val="0"/>
                          <w:marBottom w:val="0"/>
                          <w:divBdr>
                            <w:top w:val="none" w:sz="0" w:space="0" w:color="auto"/>
                            <w:left w:val="none" w:sz="0" w:space="0" w:color="auto"/>
                            <w:bottom w:val="none" w:sz="0" w:space="0" w:color="auto"/>
                            <w:right w:val="none" w:sz="0" w:space="0" w:color="auto"/>
                          </w:divBdr>
                          <w:divsChild>
                            <w:div w:id="5781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qld.gov.au/training/incentives/highskil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kcollege@candk.asn.au" TargetMode="External"/><Relationship Id="rId17" Type="http://schemas.openxmlformats.org/officeDocument/2006/relationships/hyperlink" Target="mailto:ckcollege@candk.asn.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ndk.asn.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cqa.gov.au/actively-working-towards-an-approved-qualific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kcollege@candk.asn.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education.gov.au/node/42391"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1381F7E240B469825C217520836DB" ma:contentTypeVersion="0" ma:contentTypeDescription="Create a new document." ma:contentTypeScope="" ma:versionID="c2fe9b9c0f8a387240ee195d1c9722c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276D-A484-41EA-9598-019ABE318E90}">
  <ds:schemaRefs>
    <ds:schemaRef ds:uri="http://schemas.microsoft.com/sharepoint/v3/contenttype/forms"/>
  </ds:schemaRefs>
</ds:datastoreItem>
</file>

<file path=customXml/itemProps2.xml><?xml version="1.0" encoding="utf-8"?>
<ds:datastoreItem xmlns:ds="http://schemas.openxmlformats.org/officeDocument/2006/customXml" ds:itemID="{F62EFECB-A32E-4C11-BCA4-B45263AB806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4D81C30-753E-4D76-971D-E529CC340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8BD777-A6BF-4877-BE83-2B469980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C&amp;K</Company>
  <LinksUpToDate>false</LinksUpToDate>
  <CharactersWithSpaces>23037</CharactersWithSpaces>
  <SharedDoc>false</SharedDoc>
  <HLinks>
    <vt:vector size="6" baseType="variant">
      <vt:variant>
        <vt:i4>2555969</vt:i4>
      </vt:variant>
      <vt:variant>
        <vt:i4>-1</vt:i4>
      </vt:variant>
      <vt:variant>
        <vt:i4>2055</vt:i4>
      </vt:variant>
      <vt:variant>
        <vt:i4>1</vt:i4>
      </vt:variant>
      <vt:variant>
        <vt:lpwstr>A4 ATSI template-01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C&amp;K User</dc:creator>
  <cp:lastModifiedBy>Jenny Hanna</cp:lastModifiedBy>
  <cp:revision>13</cp:revision>
  <cp:lastPrinted>2017-01-17T05:10:00Z</cp:lastPrinted>
  <dcterms:created xsi:type="dcterms:W3CDTF">2017-01-12T22:52:00Z</dcterms:created>
  <dcterms:modified xsi:type="dcterms:W3CDTF">2017-01-23T22:44:00Z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0x01010076C1381F7E240B469825C217520836DB</vt:lpwstr>
  </property>
</Properties>
</file>